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9A" w:rsidRPr="00364646" w:rsidRDefault="000B7939" w:rsidP="00364646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Взаимодействие </w:t>
      </w:r>
      <w:r w:rsidR="001F079D">
        <w:rPr>
          <w:rFonts w:ascii="Times New Roman" w:hAnsi="Times New Roman"/>
          <w:b/>
        </w:rPr>
        <w:t>музыкального</w:t>
      </w:r>
      <w:r w:rsidR="001F079D" w:rsidRPr="00364646">
        <w:rPr>
          <w:rFonts w:ascii="Times New Roman" w:hAnsi="Times New Roman"/>
          <w:b/>
        </w:rPr>
        <w:t xml:space="preserve"> руководителя со всеми</w:t>
      </w:r>
      <w:r w:rsidR="00C6379A" w:rsidRPr="00364646">
        <w:rPr>
          <w:rFonts w:ascii="Times New Roman" w:hAnsi="Times New Roman"/>
          <w:b/>
        </w:rPr>
        <w:t xml:space="preserve"> участник</w:t>
      </w:r>
      <w:r w:rsidR="001F079D" w:rsidRPr="00364646">
        <w:rPr>
          <w:rFonts w:ascii="Times New Roman" w:hAnsi="Times New Roman"/>
          <w:b/>
        </w:rPr>
        <w:t>ами</w:t>
      </w:r>
      <w:r w:rsidR="00C6379A" w:rsidRPr="00364646">
        <w:rPr>
          <w:rFonts w:ascii="Times New Roman" w:hAnsi="Times New Roman"/>
          <w:b/>
        </w:rPr>
        <w:t xml:space="preserve">  педагогического процесса</w:t>
      </w:r>
      <w:r w:rsidR="001F079D" w:rsidRPr="00364646">
        <w:rPr>
          <w:rFonts w:ascii="Times New Roman" w:hAnsi="Times New Roman"/>
          <w:b/>
        </w:rPr>
        <w:t xml:space="preserve"> в</w:t>
      </w:r>
      <w:r w:rsidRPr="00364646">
        <w:rPr>
          <w:rFonts w:ascii="Times New Roman" w:hAnsi="Times New Roman"/>
          <w:b/>
        </w:rPr>
        <w:t xml:space="preserve"> решении задач музыкального воспитания детей в </w:t>
      </w:r>
      <w:r w:rsidR="001F079D" w:rsidRPr="00364646">
        <w:rPr>
          <w:rFonts w:ascii="Times New Roman" w:hAnsi="Times New Roman"/>
          <w:b/>
        </w:rPr>
        <w:t>специализированном дошкольном образовательном учреждении</w:t>
      </w:r>
      <w:r w:rsidR="00C6379A" w:rsidRPr="00364646">
        <w:rPr>
          <w:rFonts w:ascii="Times New Roman" w:hAnsi="Times New Roman"/>
          <w:b/>
        </w:rPr>
        <w:t>.</w:t>
      </w:r>
    </w:p>
    <w:p w:rsidR="00C5639B" w:rsidRPr="00364646" w:rsidRDefault="00C5639B" w:rsidP="00364646">
      <w:pPr>
        <w:pStyle w:val="a7"/>
        <w:jc w:val="both"/>
        <w:rPr>
          <w:b/>
        </w:rPr>
      </w:pPr>
    </w:p>
    <w:p w:rsidR="00326BDB" w:rsidRPr="00364646" w:rsidRDefault="00326BDB" w:rsidP="000256A8">
      <w:pPr>
        <w:pStyle w:val="a4"/>
        <w:ind w:firstLine="708"/>
        <w:jc w:val="both"/>
        <w:rPr>
          <w:color w:val="000000"/>
        </w:rPr>
      </w:pPr>
      <w:r w:rsidRPr="00364646">
        <w:t xml:space="preserve">Музыкальное воспитание в специализированном дошкольном учреждении  является составной частью общей системы обучения и воспитания детей. </w:t>
      </w:r>
      <w:r w:rsidRPr="00364646">
        <w:rPr>
          <w:color w:val="000000"/>
        </w:rPr>
        <w:t xml:space="preserve">Одной из ведущих характеристик педагогического процесса является его целостность и непрерывность на основе взаимодействия всех участников педагогического процесса. </w:t>
      </w:r>
      <w:r w:rsidRPr="00364646">
        <w:t>Непрерывность образо</w:t>
      </w:r>
      <w:r w:rsidRPr="00364646">
        <w:softHyphen/>
        <w:t>вательного процесса не только обеспечивает последовательность и преемственность в развитии личности ребенка, но и предпола</w:t>
      </w:r>
      <w:r w:rsidRPr="00364646">
        <w:softHyphen/>
        <w:t>гает дифференциацию содержания в зависимости от особенностей раз</w:t>
      </w:r>
      <w:r w:rsidRPr="00364646">
        <w:softHyphen/>
        <w:t>вития детей.</w:t>
      </w:r>
    </w:p>
    <w:p w:rsidR="00C5639B" w:rsidRPr="00364646" w:rsidRDefault="00C5639B" w:rsidP="003646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bCs/>
          <w:iCs/>
          <w:sz w:val="24"/>
          <w:szCs w:val="24"/>
        </w:rPr>
        <w:t>Проектирование и реализация педагогического процесса</w:t>
      </w:r>
      <w:r w:rsidRPr="00364646">
        <w:rPr>
          <w:rFonts w:ascii="Times New Roman" w:hAnsi="Times New Roman"/>
          <w:iCs/>
          <w:sz w:val="24"/>
          <w:szCs w:val="24"/>
        </w:rPr>
        <w:t xml:space="preserve"> </w:t>
      </w:r>
      <w:r w:rsidRPr="00364646">
        <w:rPr>
          <w:rFonts w:ascii="Times New Roman" w:hAnsi="Times New Roman"/>
          <w:sz w:val="24"/>
          <w:szCs w:val="24"/>
        </w:rPr>
        <w:t xml:space="preserve">осуществляется на основе системы взаимодействия всех участников педагогического процесса с целью повышения эффективности образовательной, воспитательной и коррекционной  деятельности ДОУ. </w:t>
      </w:r>
    </w:p>
    <w:p w:rsidR="00C5639B" w:rsidRPr="00364646" w:rsidRDefault="00C5639B" w:rsidP="0036464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646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руководство музыкальным воспитанием  осуществляется музыкальным руково</w:t>
      </w:r>
      <w:r w:rsidRPr="00364646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дителем. Проведение с детьми коррекционно-направленной работы по музыкальному воспитанию требует тесно</w:t>
      </w:r>
      <w:r w:rsidRPr="00364646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сотрудничества музыкального руководителя с дефектологом, психологом и воспитателем группы, инструктором по физическому воспитанию, инструктором по плаванию. Это взаимодействие выражается в решении следующих задач:</w:t>
      </w:r>
    </w:p>
    <w:p w:rsidR="00C5639B" w:rsidRPr="00364646" w:rsidRDefault="00C5639B" w:rsidP="00364646">
      <w:pPr>
        <w:pStyle w:val="a7"/>
        <w:numPr>
          <w:ilvl w:val="0"/>
          <w:numId w:val="10"/>
        </w:numPr>
        <w:jc w:val="both"/>
        <w:rPr>
          <w:b/>
        </w:rPr>
      </w:pPr>
      <w:r w:rsidRPr="00364646">
        <w:t>Профессиональные задачи, решаемые в результате взаимодействия музыкального руководителя и дефектолога: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5639B" w:rsidRPr="00364646" w:rsidTr="00CD7D2C">
        <w:tc>
          <w:tcPr>
            <w:tcW w:w="4785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>Профессиональные задачи музыкального руководителя ДОУ</w:t>
            </w:r>
          </w:p>
        </w:tc>
        <w:tc>
          <w:tcPr>
            <w:tcW w:w="4786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>Профессиональные задачи дефектолога</w:t>
            </w:r>
          </w:p>
        </w:tc>
      </w:tr>
      <w:tr w:rsidR="00C5639B" w:rsidRPr="00364646" w:rsidTr="00CD7D2C">
        <w:tc>
          <w:tcPr>
            <w:tcW w:w="4785" w:type="dxa"/>
          </w:tcPr>
          <w:p w:rsidR="00C5639B" w:rsidRPr="00364646" w:rsidRDefault="00C5639B" w:rsidP="00364646">
            <w:pPr>
              <w:pStyle w:val="a7"/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>Развитие музыкальной памяти, мышления, воображения;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>развитие умения высказывать свои музыкальные впечатления;</w:t>
            </w:r>
          </w:p>
          <w:p w:rsidR="00C5639B" w:rsidRPr="00364646" w:rsidRDefault="00C5639B" w:rsidP="00364646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Style w:val="c1"/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Style w:val="c1"/>
                <w:rFonts w:ascii="Times New Roman" w:hAnsi="Times New Roman" w:cs="Times New Roman"/>
                <w:shd w:val="clear" w:color="auto" w:fill="FFFFFF"/>
              </w:rPr>
              <w:t>развитие музыкальных способностей;</w:t>
            </w:r>
          </w:p>
          <w:p w:rsidR="00C5639B" w:rsidRPr="00364646" w:rsidRDefault="00C5639B" w:rsidP="00364646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Style w:val="c1"/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Style w:val="c1"/>
                <w:rFonts w:ascii="Times New Roman" w:hAnsi="Times New Roman" w:cs="Times New Roman"/>
                <w:shd w:val="clear" w:color="auto" w:fill="FFFFFF"/>
              </w:rPr>
              <w:t>расширение кругозора через знакомство с музыкальной культурой;</w:t>
            </w:r>
          </w:p>
          <w:p w:rsidR="00C5639B" w:rsidRPr="00364646" w:rsidRDefault="00C5639B" w:rsidP="00364646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Style w:val="c1"/>
                <w:shd w:val="clear" w:color="auto" w:fill="FFFFFF"/>
              </w:rPr>
            </w:pPr>
            <w:r w:rsidRPr="00364646">
              <w:rPr>
                <w:rStyle w:val="c1"/>
                <w:rFonts w:ascii="Times New Roman" w:hAnsi="Times New Roman" w:cs="Times New Roman"/>
                <w:shd w:val="clear" w:color="auto" w:fill="FFFFFF"/>
              </w:rPr>
              <w:t>расширение словаря, характеризующего эмоционально-образное содержание музыки;</w:t>
            </w:r>
          </w:p>
          <w:p w:rsidR="00C5639B" w:rsidRPr="00364646" w:rsidRDefault="00C5639B" w:rsidP="00364646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Style w:val="c1"/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Style w:val="c1"/>
                <w:rFonts w:ascii="Times New Roman" w:hAnsi="Times New Roman" w:cs="Times New Roman"/>
                <w:shd w:val="clear" w:color="auto" w:fill="FFFFFF"/>
              </w:rPr>
              <w:t>развитие вокальных и хоровых навыков;</w:t>
            </w:r>
          </w:p>
          <w:p w:rsidR="00C5639B" w:rsidRPr="00364646" w:rsidRDefault="00C5639B" w:rsidP="00364646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Style w:val="c1"/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Style w:val="c1"/>
                <w:rFonts w:ascii="Times New Roman" w:hAnsi="Times New Roman" w:cs="Times New Roman"/>
                <w:shd w:val="clear" w:color="auto" w:fill="FFFFFF"/>
              </w:rPr>
              <w:t>развитие выразительных движений, координации, ориентировки в пространстве;</w:t>
            </w:r>
          </w:p>
          <w:p w:rsidR="00C5639B" w:rsidRPr="00364646" w:rsidRDefault="00C5639B" w:rsidP="00364646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Style w:val="c1"/>
                <w:rFonts w:ascii="Times New Roman" w:hAnsi="Times New Roman" w:cs="Times New Roman"/>
                <w:shd w:val="clear" w:color="auto" w:fill="FFFFFF"/>
              </w:rPr>
              <w:t xml:space="preserve">развитие умения согласовывать свои действия с партнером в музыкальной исполнительской деятельности (музыкальных играх, игре на детских музыкальных инструментах и др.); 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18"/>
              </w:numPr>
              <w:spacing w:line="240" w:lineRule="auto"/>
              <w:contextualSpacing/>
              <w:rPr>
                <w:rStyle w:val="s1"/>
                <w:b/>
              </w:rPr>
            </w:pPr>
            <w:r w:rsidRPr="00364646">
              <w:rPr>
                <w:rFonts w:ascii="Times New Roman" w:hAnsi="Times New Roman" w:cs="Times New Roman"/>
                <w:shd w:val="clear" w:color="auto" w:fill="FFFFFF"/>
              </w:rPr>
              <w:t>развитие позитивного</w:t>
            </w:r>
            <w:r w:rsidRPr="00364646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364646">
              <w:rPr>
                <w:rStyle w:val="s1"/>
                <w:rFonts w:ascii="Times New Roman" w:hAnsi="Times New Roman" w:cs="Times New Roman"/>
                <w:iCs/>
              </w:rPr>
              <w:t>самоощущения, уверенности в себе, инициативности, обеспечение эмоционального благополучия через</w:t>
            </w:r>
            <w:r w:rsidRPr="00364646">
              <w:rPr>
                <w:rFonts w:ascii="Times New Roman" w:hAnsi="Times New Roman" w:cs="Times New Roman"/>
                <w:shd w:val="clear" w:color="auto" w:fill="FFFFFF"/>
              </w:rPr>
              <w:t xml:space="preserve"> игровые, творческие задания, </w:t>
            </w:r>
            <w:r w:rsidRPr="00364646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коммуникативные танцы </w:t>
            </w:r>
            <w:r w:rsidRPr="00364646">
              <w:rPr>
                <w:rStyle w:val="s1"/>
                <w:rFonts w:ascii="Times New Roman" w:hAnsi="Times New Roman" w:cs="Times New Roman"/>
              </w:rPr>
              <w:t xml:space="preserve"> с </w:t>
            </w:r>
            <w:r w:rsidRPr="00364646">
              <w:rPr>
                <w:rStyle w:val="s1"/>
                <w:rFonts w:ascii="Times New Roman" w:hAnsi="Times New Roman" w:cs="Times New Roman"/>
              </w:rPr>
              <w:lastRenderedPageBreak/>
              <w:t>несложными движениями;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18"/>
              </w:numPr>
              <w:spacing w:line="240" w:lineRule="auto"/>
              <w:contextualSpacing/>
              <w:rPr>
                <w:b/>
              </w:rPr>
            </w:pPr>
            <w:r w:rsidRPr="00364646">
              <w:rPr>
                <w:rStyle w:val="s1"/>
                <w:rFonts w:ascii="Times New Roman" w:hAnsi="Times New Roman" w:cs="Times New Roman"/>
              </w:rPr>
              <w:t>развитие творческих способностей во всех видах музыкальной деятельности.</w:t>
            </w:r>
          </w:p>
        </w:tc>
        <w:tc>
          <w:tcPr>
            <w:tcW w:w="4786" w:type="dxa"/>
          </w:tcPr>
          <w:p w:rsidR="00C5639B" w:rsidRPr="00364646" w:rsidRDefault="00C5639B" w:rsidP="00364646">
            <w:pPr>
              <w:pStyle w:val="a4"/>
              <w:numPr>
                <w:ilvl w:val="0"/>
                <w:numId w:val="17"/>
              </w:numPr>
              <w:jc w:val="both"/>
              <w:rPr>
                <w:lang w:eastAsia="ru-RU"/>
              </w:rPr>
            </w:pPr>
            <w:r w:rsidRPr="00364646">
              <w:rPr>
                <w:lang w:eastAsia="ru-RU"/>
              </w:rPr>
              <w:lastRenderedPageBreak/>
              <w:t>умственное развитие (мотивационный компонент, операционный и регуляционный компоненты);</w:t>
            </w:r>
          </w:p>
          <w:p w:rsidR="00C5639B" w:rsidRPr="00364646" w:rsidRDefault="00C5639B" w:rsidP="00364646">
            <w:pPr>
              <w:pStyle w:val="a4"/>
              <w:numPr>
                <w:ilvl w:val="0"/>
                <w:numId w:val="17"/>
              </w:numPr>
              <w:jc w:val="both"/>
              <w:rPr>
                <w:lang w:eastAsia="ru-RU"/>
              </w:rPr>
            </w:pPr>
            <w:r w:rsidRPr="00364646">
              <w:rPr>
                <w:lang w:eastAsia="ru-RU"/>
              </w:rPr>
              <w:t>сенсорное и сенсомоторное развитие;</w:t>
            </w:r>
          </w:p>
          <w:p w:rsidR="00C5639B" w:rsidRPr="00364646" w:rsidRDefault="00C5639B" w:rsidP="00364646">
            <w:pPr>
              <w:pStyle w:val="a4"/>
              <w:numPr>
                <w:ilvl w:val="0"/>
                <w:numId w:val="17"/>
              </w:numPr>
              <w:jc w:val="both"/>
              <w:rPr>
                <w:lang w:eastAsia="ru-RU"/>
              </w:rPr>
            </w:pPr>
            <w:r w:rsidRPr="00364646">
              <w:rPr>
                <w:lang w:eastAsia="ru-RU"/>
              </w:rPr>
              <w:t>формирование пространственно-временных отношений;</w:t>
            </w:r>
          </w:p>
          <w:p w:rsidR="00C5639B" w:rsidRPr="00364646" w:rsidRDefault="00C5639B" w:rsidP="00364646">
            <w:pPr>
              <w:pStyle w:val="a4"/>
              <w:numPr>
                <w:ilvl w:val="0"/>
                <w:numId w:val="17"/>
              </w:numPr>
              <w:jc w:val="both"/>
              <w:rPr>
                <w:lang w:eastAsia="ru-RU"/>
              </w:rPr>
            </w:pPr>
            <w:r w:rsidRPr="00364646">
              <w:rPr>
                <w:lang w:eastAsia="ru-RU"/>
              </w:rPr>
              <w:t>нормализация ведущей деятельности возраста;</w:t>
            </w:r>
          </w:p>
          <w:p w:rsidR="00C5639B" w:rsidRPr="00364646" w:rsidRDefault="00C5639B" w:rsidP="00364646">
            <w:pPr>
              <w:pStyle w:val="a4"/>
              <w:numPr>
                <w:ilvl w:val="0"/>
                <w:numId w:val="17"/>
              </w:numPr>
              <w:jc w:val="both"/>
              <w:rPr>
                <w:lang w:eastAsia="ru-RU"/>
              </w:rPr>
            </w:pPr>
            <w:r w:rsidRPr="00364646">
              <w:rPr>
                <w:lang w:eastAsia="ru-RU"/>
              </w:rPr>
              <w:t>формирование разносторонних представлений о предметах и явлениях окружающей действительности, обогащение словаря, развитие связной речи;</w:t>
            </w:r>
          </w:p>
          <w:p w:rsidR="00C5639B" w:rsidRPr="00364646" w:rsidRDefault="00C5639B" w:rsidP="0036464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стимулирование коммуникативной деятельности</w:t>
            </w:r>
            <w:r w:rsidR="00346CAB" w:rsidRPr="00364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5639B" w:rsidRPr="00364646" w:rsidRDefault="00C5639B" w:rsidP="00364646">
      <w:pPr>
        <w:pStyle w:val="a7"/>
        <w:jc w:val="both"/>
        <w:rPr>
          <w:b/>
        </w:rPr>
      </w:pPr>
    </w:p>
    <w:p w:rsidR="00C5639B" w:rsidRPr="00364646" w:rsidRDefault="00C5639B" w:rsidP="00364646">
      <w:pPr>
        <w:pStyle w:val="a7"/>
        <w:numPr>
          <w:ilvl w:val="0"/>
          <w:numId w:val="10"/>
        </w:numPr>
        <w:jc w:val="both"/>
        <w:rPr>
          <w:b/>
        </w:rPr>
      </w:pPr>
      <w:r w:rsidRPr="00364646">
        <w:t>Профессиональные задачи, решаемые в результате взаимодействия музыкального руководителя и  учителя-логопеда: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785"/>
      </w:tblGrid>
      <w:tr w:rsidR="00C5639B" w:rsidRPr="00364646" w:rsidTr="00CD7D2C">
        <w:tc>
          <w:tcPr>
            <w:tcW w:w="4786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 xml:space="preserve">Профессиональные задачи музыкального руководителя </w:t>
            </w:r>
          </w:p>
        </w:tc>
        <w:tc>
          <w:tcPr>
            <w:tcW w:w="4785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>Профессиональные задачи учителя</w:t>
            </w:r>
            <w:r w:rsidR="00346CAB" w:rsidRPr="0036464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64646">
              <w:rPr>
                <w:rFonts w:eastAsia="Times New Roman"/>
                <w:color w:val="000000"/>
                <w:lang w:eastAsia="ru-RU"/>
              </w:rPr>
              <w:t>- логопеда</w:t>
            </w:r>
          </w:p>
        </w:tc>
      </w:tr>
      <w:tr w:rsidR="00C5639B" w:rsidRPr="00364646" w:rsidTr="00CD7D2C">
        <w:tc>
          <w:tcPr>
            <w:tcW w:w="4786" w:type="dxa"/>
          </w:tcPr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</w:pPr>
            <w:r w:rsidRPr="00364646">
              <w:t xml:space="preserve">Развитие музыкального восприятия, музыкального слуха; </w:t>
            </w:r>
          </w:p>
          <w:p w:rsidR="00C5639B" w:rsidRPr="00364646" w:rsidRDefault="00C5639B" w:rsidP="00364646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  <w:r w:rsidRPr="00364646">
              <w:rPr>
                <w:rFonts w:ascii="Times New Roman" w:hAnsi="Times New Roman" w:cs="Times New Roman"/>
              </w:rPr>
              <w:t>развитие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дикции</w:t>
            </w:r>
            <w:r w:rsidRPr="00364646">
              <w:t xml:space="preserve">, </w:t>
            </w:r>
            <w:r w:rsidRPr="00364646">
              <w:rPr>
                <w:rFonts w:ascii="Times New Roman" w:hAnsi="Times New Roman" w:cs="Times New Roman"/>
              </w:rPr>
              <w:t>артикуляционного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аппарата</w:t>
            </w:r>
            <w:r w:rsidRPr="00364646">
              <w:t xml:space="preserve">, </w:t>
            </w:r>
            <w:r w:rsidRPr="00364646">
              <w:rPr>
                <w:rFonts w:ascii="Times New Roman" w:hAnsi="Times New Roman" w:cs="Times New Roman"/>
              </w:rPr>
              <w:t>правильного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звукообразования</w:t>
            </w:r>
            <w:r w:rsidRPr="00364646">
              <w:t>;</w:t>
            </w:r>
          </w:p>
          <w:p w:rsidR="00C5639B" w:rsidRPr="00364646" w:rsidRDefault="00C5639B" w:rsidP="00364646">
            <w:pPr>
              <w:pStyle w:val="a6"/>
              <w:numPr>
                <w:ilvl w:val="0"/>
                <w:numId w:val="19"/>
              </w:numPr>
            </w:pPr>
            <w:r w:rsidRPr="00364646">
              <w:rPr>
                <w:rFonts w:ascii="Times New Roman" w:hAnsi="Times New Roman" w:cs="Times New Roman"/>
              </w:rPr>
              <w:t>формирование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певческого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дыхания</w:t>
            </w:r>
            <w:r w:rsidRPr="00364646">
              <w:t xml:space="preserve">, </w:t>
            </w:r>
            <w:r w:rsidRPr="00364646">
              <w:rPr>
                <w:rFonts w:ascii="Times New Roman" w:hAnsi="Times New Roman" w:cs="Times New Roman"/>
              </w:rPr>
              <w:t>изменение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силы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и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высоты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голоса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в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зависимости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от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динамики</w:t>
            </w:r>
            <w:r w:rsidRPr="00364646">
              <w:t>;</w:t>
            </w:r>
          </w:p>
          <w:p w:rsidR="00C5639B" w:rsidRPr="00364646" w:rsidRDefault="00C5639B" w:rsidP="00364646">
            <w:pPr>
              <w:pStyle w:val="a6"/>
              <w:numPr>
                <w:ilvl w:val="0"/>
                <w:numId w:val="19"/>
              </w:numPr>
            </w:pPr>
            <w:r w:rsidRPr="00364646">
              <w:rPr>
                <w:rFonts w:ascii="Times New Roman" w:hAnsi="Times New Roman" w:cs="Times New Roman"/>
              </w:rPr>
              <w:t>обогащение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музыкальных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впечатлений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детей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при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знакомстве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с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разнообразными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музыкальными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произведениями</w:t>
            </w:r>
            <w:r w:rsidRPr="00364646">
              <w:t>;</w:t>
            </w:r>
          </w:p>
          <w:p w:rsidR="00C5639B" w:rsidRPr="00364646" w:rsidRDefault="00C5639B" w:rsidP="00364646">
            <w:pPr>
              <w:pStyle w:val="a6"/>
              <w:numPr>
                <w:ilvl w:val="0"/>
                <w:numId w:val="19"/>
              </w:numPr>
            </w:pPr>
            <w:r w:rsidRPr="00364646">
              <w:rPr>
                <w:rFonts w:ascii="Times New Roman" w:hAnsi="Times New Roman" w:cs="Times New Roman"/>
              </w:rPr>
              <w:t>развитие</w:t>
            </w:r>
            <w:r w:rsidRPr="00364646">
              <w:t xml:space="preserve">  </w:t>
            </w:r>
            <w:r w:rsidRPr="00364646">
              <w:rPr>
                <w:rFonts w:ascii="Times New Roman" w:hAnsi="Times New Roman" w:cs="Times New Roman"/>
              </w:rPr>
              <w:t>вокальных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навыков</w:t>
            </w:r>
            <w:r w:rsidRPr="00364646">
              <w:t>;</w:t>
            </w:r>
          </w:p>
          <w:p w:rsidR="00C5639B" w:rsidRPr="00364646" w:rsidRDefault="00C5639B" w:rsidP="00364646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  <w:r w:rsidRPr="00364646">
              <w:rPr>
                <w:rFonts w:ascii="Times New Roman" w:hAnsi="Times New Roman" w:cs="Times New Roman"/>
              </w:rPr>
              <w:t>развитие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музыкальной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памяти</w:t>
            </w:r>
            <w:r w:rsidRPr="00364646">
              <w:t xml:space="preserve">, </w:t>
            </w:r>
            <w:r w:rsidRPr="00364646">
              <w:rPr>
                <w:rFonts w:ascii="Times New Roman" w:hAnsi="Times New Roman" w:cs="Times New Roman"/>
              </w:rPr>
              <w:t>мышления</w:t>
            </w:r>
            <w:r w:rsidRPr="00364646">
              <w:t xml:space="preserve">; 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  <w:r w:rsidRPr="00364646">
              <w:rPr>
                <w:bCs/>
              </w:rPr>
              <w:t>развитие музыкальных способностей: чувство ритма, темпа и т.д.;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  <w:r w:rsidRPr="00364646">
              <w:rPr>
                <w:bCs/>
              </w:rPr>
              <w:t>развитие дифференцированного музыкального восприятия;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  <w:r w:rsidRPr="00364646">
              <w:rPr>
                <w:bCs/>
              </w:rPr>
              <w:t>развитие мелкой моторики через игру на детских музыкальных инструментах;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  <w:r w:rsidRPr="00364646">
              <w:rPr>
                <w:bCs/>
              </w:rPr>
              <w:t>вовлечение детей в театрализованную деятельность, музыкальные сказки;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  <w:r w:rsidRPr="00364646">
              <w:rPr>
                <w:bCs/>
              </w:rPr>
              <w:t>развитие умения согласовывать движения с пением (в хороводах, инсценировании песен, музыкальных играх);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  <w:rPr>
                <w:b/>
              </w:rPr>
            </w:pPr>
            <w:r w:rsidRPr="00364646">
              <w:rPr>
                <w:lang w:eastAsia="ru-RU"/>
              </w:rPr>
              <w:t xml:space="preserve"> учет речевого развития детей при выборе песенного репертуара, распределении ролей, стихов;</w:t>
            </w:r>
          </w:p>
        </w:tc>
        <w:tc>
          <w:tcPr>
            <w:tcW w:w="4785" w:type="dxa"/>
          </w:tcPr>
          <w:p w:rsidR="00C5639B" w:rsidRPr="00364646" w:rsidRDefault="00C5639B" w:rsidP="00364646">
            <w:pPr>
              <w:pStyle w:val="a6"/>
              <w:numPr>
                <w:ilvl w:val="0"/>
                <w:numId w:val="7"/>
              </w:numPr>
            </w:pPr>
            <w:r w:rsidRPr="00364646">
              <w:rPr>
                <w:rFonts w:ascii="Times New Roman" w:hAnsi="Times New Roman" w:cs="Times New Roman"/>
              </w:rPr>
              <w:t>Развитие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фонематического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восприятия</w:t>
            </w:r>
            <w:r w:rsidRPr="00364646">
              <w:t xml:space="preserve">, </w:t>
            </w:r>
            <w:r w:rsidRPr="00364646">
              <w:rPr>
                <w:rFonts w:ascii="Times New Roman" w:hAnsi="Times New Roman" w:cs="Times New Roman"/>
              </w:rPr>
              <w:t>слухового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восприятия</w:t>
            </w:r>
            <w:r w:rsidRPr="00364646">
              <w:t>;</w:t>
            </w:r>
          </w:p>
          <w:p w:rsidR="00C5639B" w:rsidRPr="00364646" w:rsidRDefault="00C5639B" w:rsidP="00364646">
            <w:pPr>
              <w:pStyle w:val="a6"/>
              <w:numPr>
                <w:ilvl w:val="0"/>
                <w:numId w:val="7"/>
              </w:numPr>
            </w:pPr>
            <w:r w:rsidRPr="00364646">
              <w:rPr>
                <w:rFonts w:ascii="Times New Roman" w:hAnsi="Times New Roman" w:cs="Times New Roman"/>
              </w:rPr>
              <w:t>развитие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  <w:bCs/>
              </w:rPr>
              <w:t>подвижности</w:t>
            </w:r>
            <w:r w:rsidRPr="00364646">
              <w:rPr>
                <w:bCs/>
              </w:rPr>
              <w:t xml:space="preserve"> </w:t>
            </w:r>
            <w:r w:rsidRPr="00364646">
              <w:rPr>
                <w:rFonts w:ascii="Times New Roman" w:hAnsi="Times New Roman" w:cs="Times New Roman"/>
                <w:bCs/>
              </w:rPr>
              <w:t>артикуляционного</w:t>
            </w:r>
            <w:r w:rsidRPr="00364646">
              <w:rPr>
                <w:bCs/>
              </w:rPr>
              <w:t xml:space="preserve"> </w:t>
            </w:r>
            <w:r w:rsidRPr="00364646">
              <w:rPr>
                <w:rFonts w:ascii="Times New Roman" w:hAnsi="Times New Roman" w:cs="Times New Roman"/>
                <w:bCs/>
              </w:rPr>
              <w:t>аппарата</w:t>
            </w:r>
            <w:r w:rsidRPr="00364646">
              <w:rPr>
                <w:bCs/>
              </w:rPr>
              <w:t>;</w:t>
            </w:r>
          </w:p>
          <w:p w:rsidR="00C5639B" w:rsidRPr="00364646" w:rsidRDefault="00C5639B" w:rsidP="00364646">
            <w:pPr>
              <w:pStyle w:val="a6"/>
              <w:numPr>
                <w:ilvl w:val="0"/>
                <w:numId w:val="7"/>
              </w:numPr>
            </w:pPr>
            <w:r w:rsidRPr="00364646">
              <w:rPr>
                <w:rFonts w:ascii="Times New Roman" w:hAnsi="Times New Roman" w:cs="Times New Roman"/>
              </w:rPr>
              <w:t>формирование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правильного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речевого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дыхания</w:t>
            </w:r>
            <w:r w:rsidRPr="00364646">
              <w:t>,</w:t>
            </w:r>
          </w:p>
          <w:p w:rsidR="00C5639B" w:rsidRPr="00364646" w:rsidRDefault="00C5639B" w:rsidP="00364646">
            <w:pPr>
              <w:pStyle w:val="a6"/>
              <w:numPr>
                <w:ilvl w:val="0"/>
                <w:numId w:val="7"/>
              </w:numPr>
            </w:pPr>
            <w:r w:rsidRPr="00364646">
              <w:rPr>
                <w:rFonts w:ascii="Times New Roman" w:hAnsi="Times New Roman" w:cs="Times New Roman"/>
              </w:rPr>
              <w:t>изменение</w:t>
            </w:r>
            <w:r w:rsidRPr="00364646">
              <w:t xml:space="preserve"> </w:t>
            </w:r>
          </w:p>
          <w:p w:rsidR="00C5639B" w:rsidRPr="00364646" w:rsidRDefault="00C5639B" w:rsidP="00364646">
            <w:pPr>
              <w:pStyle w:val="a6"/>
              <w:numPr>
                <w:ilvl w:val="0"/>
                <w:numId w:val="7"/>
              </w:numPr>
            </w:pPr>
            <w:r w:rsidRPr="00364646">
              <w:rPr>
                <w:rFonts w:ascii="Times New Roman" w:hAnsi="Times New Roman" w:cs="Times New Roman"/>
              </w:rPr>
              <w:t>силы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и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высоты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голоса</w:t>
            </w:r>
          </w:p>
          <w:p w:rsidR="00C5639B" w:rsidRPr="00364646" w:rsidRDefault="00C5639B" w:rsidP="00364646">
            <w:pPr>
              <w:pStyle w:val="a6"/>
              <w:numPr>
                <w:ilvl w:val="0"/>
                <w:numId w:val="7"/>
              </w:numPr>
            </w:pPr>
            <w:r w:rsidRPr="00364646">
              <w:rPr>
                <w:rFonts w:ascii="Times New Roman" w:hAnsi="Times New Roman" w:cs="Times New Roman"/>
              </w:rPr>
              <w:t>в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зависимости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от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контекста</w:t>
            </w:r>
            <w:r w:rsidRPr="00364646">
              <w:t>;</w:t>
            </w:r>
          </w:p>
          <w:p w:rsidR="00C5639B" w:rsidRPr="00364646" w:rsidRDefault="00C5639B" w:rsidP="00364646">
            <w:pPr>
              <w:pStyle w:val="a6"/>
              <w:numPr>
                <w:ilvl w:val="0"/>
                <w:numId w:val="7"/>
              </w:numPr>
            </w:pPr>
            <w:r w:rsidRPr="00364646">
              <w:rPr>
                <w:rFonts w:ascii="Times New Roman" w:hAnsi="Times New Roman" w:cs="Times New Roman"/>
              </w:rPr>
              <w:t>обогащение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речевых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впечатлений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детей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при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знакомстве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с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разнообразными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литературными</w:t>
            </w:r>
            <w:r w:rsidRPr="00364646">
              <w:t xml:space="preserve"> </w:t>
            </w:r>
            <w:r w:rsidRPr="00364646">
              <w:rPr>
                <w:rFonts w:ascii="Times New Roman" w:hAnsi="Times New Roman" w:cs="Times New Roman"/>
              </w:rPr>
              <w:t>жанрами</w:t>
            </w:r>
            <w:r w:rsidRPr="00364646">
              <w:t>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</w:pPr>
            <w:r w:rsidRPr="00364646">
              <w:t>развитие навыков в области речи;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  <w:r w:rsidRPr="00364646">
              <w:rPr>
                <w:bCs/>
              </w:rPr>
              <w:t>развитие слухового внимания и памяти, мышления;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  <w:r w:rsidRPr="00364646">
              <w:rPr>
                <w:bCs/>
              </w:rPr>
              <w:t>развитие чувства ритма и темпа речи;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  <w:r w:rsidRPr="00364646">
              <w:rPr>
                <w:bCs/>
              </w:rPr>
              <w:t>автоматизация и дифференциация звуков;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  <w:r w:rsidRPr="00364646">
              <w:rPr>
                <w:bCs/>
              </w:rPr>
              <w:t>коррекция устной речи посредством работы над текстом песен.</w:t>
            </w:r>
          </w:p>
        </w:tc>
      </w:tr>
    </w:tbl>
    <w:p w:rsidR="00C5639B" w:rsidRPr="00364646" w:rsidRDefault="00C5639B" w:rsidP="00364646">
      <w:pPr>
        <w:pStyle w:val="a7"/>
        <w:jc w:val="both"/>
        <w:rPr>
          <w:b/>
        </w:rPr>
      </w:pPr>
    </w:p>
    <w:p w:rsidR="00C5639B" w:rsidRPr="00364646" w:rsidRDefault="00C5639B" w:rsidP="00364646">
      <w:pPr>
        <w:pStyle w:val="a7"/>
        <w:numPr>
          <w:ilvl w:val="0"/>
          <w:numId w:val="10"/>
        </w:numPr>
        <w:jc w:val="both"/>
        <w:rPr>
          <w:b/>
        </w:rPr>
      </w:pPr>
      <w:r w:rsidRPr="00364646">
        <w:t>Профессиональные задачи, решаемые в результате взаимодействия музыкального руководителя и психолога: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5639B" w:rsidRPr="00364646" w:rsidTr="00CD7D2C">
        <w:tc>
          <w:tcPr>
            <w:tcW w:w="4785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>Профессиональные задачи музыкального руководителя ДОУ</w:t>
            </w:r>
          </w:p>
        </w:tc>
        <w:tc>
          <w:tcPr>
            <w:tcW w:w="4786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>Профессиональные задачи психолога</w:t>
            </w:r>
          </w:p>
        </w:tc>
      </w:tr>
      <w:tr w:rsidR="00C5639B" w:rsidRPr="00364646" w:rsidTr="00CD7D2C">
        <w:tc>
          <w:tcPr>
            <w:tcW w:w="4785" w:type="dxa"/>
          </w:tcPr>
          <w:p w:rsidR="00C5639B" w:rsidRPr="00364646" w:rsidRDefault="00C5639B" w:rsidP="00364646">
            <w:pPr>
              <w:pStyle w:val="a7"/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lang w:eastAsia="ru-RU"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>Развитие музыкальной памяти, мышления;</w:t>
            </w:r>
          </w:p>
          <w:p w:rsidR="00C5639B" w:rsidRPr="00364646" w:rsidRDefault="00C5639B" w:rsidP="00364646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Style w:val="c1"/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Style w:val="c1"/>
                <w:rFonts w:ascii="Times New Roman" w:hAnsi="Times New Roman" w:cs="Times New Roman"/>
                <w:shd w:val="clear" w:color="auto" w:fill="FFFFFF"/>
              </w:rPr>
              <w:t>развитие эмоциональной отзывчивости на музыку;</w:t>
            </w:r>
          </w:p>
          <w:p w:rsidR="00C5639B" w:rsidRPr="00364646" w:rsidRDefault="00C5639B" w:rsidP="00364646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Style w:val="c1"/>
                <w:shd w:val="clear" w:color="auto" w:fill="FFFFFF"/>
              </w:rPr>
            </w:pPr>
            <w:r w:rsidRPr="00364646">
              <w:rPr>
                <w:rStyle w:val="c1"/>
                <w:rFonts w:ascii="Times New Roman" w:hAnsi="Times New Roman" w:cs="Times New Roman"/>
                <w:shd w:val="clear" w:color="auto" w:fill="FFFFFF"/>
              </w:rPr>
              <w:lastRenderedPageBreak/>
              <w:t>расширение представлений о чувствах человека через расширение словаря, характеризующего эмоционально-образное содержание музыки;</w:t>
            </w:r>
          </w:p>
          <w:p w:rsidR="00C5639B" w:rsidRPr="00364646" w:rsidRDefault="00C5639B" w:rsidP="00364646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Style w:val="c1"/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Style w:val="c1"/>
                <w:rFonts w:ascii="Times New Roman" w:hAnsi="Times New Roman" w:cs="Times New Roman"/>
                <w:shd w:val="clear" w:color="auto" w:fill="FFFFFF"/>
              </w:rPr>
              <w:t>развитие умения различать чувства, настроения через формирование музыкальных способностей (определять характер музыкального произведения);</w:t>
            </w:r>
          </w:p>
          <w:p w:rsidR="00C5639B" w:rsidRPr="00364646" w:rsidRDefault="00C5639B" w:rsidP="00364646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Fonts w:ascii="Times New Roman" w:hAnsi="Times New Roman" w:cs="Times New Roman"/>
                <w:shd w:val="clear" w:color="auto" w:fill="FFFFFF"/>
              </w:rPr>
              <w:t>развитие умений релаксации (расслабления мышц через музыкально-ритмические  упражнения);</w:t>
            </w:r>
          </w:p>
          <w:p w:rsidR="00C5639B" w:rsidRPr="00364646" w:rsidRDefault="00C5639B" w:rsidP="00364646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Style w:val="c1"/>
                <w:rFonts w:ascii="Times New Roman" w:hAnsi="Times New Roman" w:cs="Times New Roman"/>
                <w:shd w:val="clear" w:color="auto" w:fill="FFFFFF"/>
              </w:rPr>
              <w:t xml:space="preserve">развитие умения согласовывать свои действия с партнером в музыкальной исполнительской деятельности; 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1"/>
              </w:numPr>
              <w:spacing w:line="240" w:lineRule="auto"/>
              <w:contextualSpacing/>
              <w:rPr>
                <w:b/>
              </w:rPr>
            </w:pPr>
            <w:r w:rsidRPr="00364646">
              <w:rPr>
                <w:rFonts w:ascii="Times New Roman" w:hAnsi="Times New Roman" w:cs="Times New Roman"/>
                <w:shd w:val="clear" w:color="auto" w:fill="FFFFFF"/>
              </w:rPr>
              <w:t>развитие позитивного</w:t>
            </w:r>
            <w:r w:rsidRPr="00364646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364646">
              <w:rPr>
                <w:rStyle w:val="s1"/>
                <w:rFonts w:ascii="Times New Roman" w:hAnsi="Times New Roman" w:cs="Times New Roman"/>
                <w:iCs/>
              </w:rPr>
              <w:t>самоощущения, уверенности в себе, инициативности, обеспечение эмоционального благополучия через</w:t>
            </w:r>
            <w:r w:rsidRPr="00364646">
              <w:rPr>
                <w:rFonts w:ascii="Times New Roman" w:hAnsi="Times New Roman" w:cs="Times New Roman"/>
                <w:shd w:val="clear" w:color="auto" w:fill="FFFFFF"/>
              </w:rPr>
              <w:t xml:space="preserve"> игровые, творческие задания, </w:t>
            </w:r>
            <w:r w:rsidRPr="00364646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коммуникативные танцы </w:t>
            </w:r>
            <w:r w:rsidRPr="00364646">
              <w:rPr>
                <w:rStyle w:val="s1"/>
                <w:rFonts w:ascii="Times New Roman" w:hAnsi="Times New Roman" w:cs="Times New Roman"/>
              </w:rPr>
              <w:t xml:space="preserve"> с несложными движениями:</w:t>
            </w:r>
            <w:r w:rsidRPr="003646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64646">
              <w:rPr>
                <w:rFonts w:ascii="Times New Roman" w:hAnsi="Times New Roman" w:cs="Times New Roman"/>
              </w:rPr>
              <w:t>«Улыбнуться не забудь», «Подружки», «Садовник», «Веселый хоровод»  и др.,</w:t>
            </w:r>
            <w:r w:rsidRPr="00364646">
              <w:rPr>
                <w:rStyle w:val="s1"/>
                <w:rFonts w:ascii="Times New Roman" w:hAnsi="Times New Roman" w:cs="Times New Roman"/>
              </w:rPr>
              <w:t xml:space="preserve"> включающие элементы невербального общения, смену партнеров.   </w:t>
            </w:r>
          </w:p>
        </w:tc>
        <w:tc>
          <w:tcPr>
            <w:tcW w:w="4786" w:type="dxa"/>
          </w:tcPr>
          <w:p w:rsidR="00C5639B" w:rsidRPr="00364646" w:rsidRDefault="00C5639B" w:rsidP="00364646">
            <w:pPr>
              <w:pStyle w:val="a7"/>
              <w:numPr>
                <w:ilvl w:val="0"/>
                <w:numId w:val="1"/>
              </w:numPr>
              <w:jc w:val="both"/>
            </w:pPr>
            <w:r w:rsidRPr="00364646">
              <w:lastRenderedPageBreak/>
              <w:t xml:space="preserve">Развитие высших психических функций; 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1"/>
              </w:numPr>
              <w:jc w:val="both"/>
            </w:pPr>
            <w:r w:rsidRPr="00364646">
              <w:t>развитие эмоциональной сферы;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1"/>
              </w:numPr>
              <w:jc w:val="both"/>
            </w:pPr>
            <w:r w:rsidRPr="00364646">
              <w:t xml:space="preserve">формирование навыков </w:t>
            </w:r>
            <w:r w:rsidRPr="00364646">
              <w:lastRenderedPageBreak/>
              <w:t>практического владения выразительными движениями – мимикой, жестом, пантомимой;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1"/>
              </w:numPr>
              <w:jc w:val="both"/>
            </w:pPr>
            <w:r w:rsidRPr="00364646">
              <w:t>формирование умения чувствовать и понимать другого;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1"/>
              </w:numPr>
              <w:jc w:val="both"/>
            </w:pPr>
            <w:r w:rsidRPr="00364646">
              <w:t>обучение приемам саморасслабления, снятия психомышечного напряжения;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364646">
              <w:rPr>
                <w:shd w:val="clear" w:color="auto" w:fill="FFFFFF"/>
              </w:rPr>
              <w:t>развитие позитивного</w:t>
            </w:r>
            <w:r w:rsidRPr="00364646">
              <w:rPr>
                <w:iCs/>
                <w:shd w:val="clear" w:color="auto" w:fill="FFFFFF"/>
              </w:rPr>
              <w:t xml:space="preserve"> </w:t>
            </w:r>
            <w:r w:rsidRPr="00364646">
              <w:rPr>
                <w:rStyle w:val="s1"/>
                <w:iCs/>
              </w:rPr>
              <w:t>самоощущения, уверенности в себе, инициативности, обеспечение эмоционального благополучия.</w:t>
            </w:r>
          </w:p>
        </w:tc>
      </w:tr>
    </w:tbl>
    <w:p w:rsidR="00C5639B" w:rsidRPr="00364646" w:rsidRDefault="00C5639B" w:rsidP="00364646">
      <w:pPr>
        <w:pStyle w:val="a7"/>
        <w:jc w:val="both"/>
        <w:rPr>
          <w:b/>
        </w:rPr>
      </w:pPr>
    </w:p>
    <w:p w:rsidR="00C5639B" w:rsidRPr="00364646" w:rsidRDefault="00C5639B" w:rsidP="00364646">
      <w:pPr>
        <w:pStyle w:val="a7"/>
        <w:numPr>
          <w:ilvl w:val="0"/>
          <w:numId w:val="10"/>
        </w:numPr>
        <w:jc w:val="both"/>
        <w:rPr>
          <w:b/>
        </w:rPr>
      </w:pPr>
      <w:r w:rsidRPr="00364646">
        <w:t>Профессиональные задачи, решаемые в результате взаимодействия музыкального руководителя и  воспитателя: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5639B" w:rsidRPr="00364646" w:rsidTr="00CD7D2C">
        <w:tc>
          <w:tcPr>
            <w:tcW w:w="4785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 xml:space="preserve">Профессиональные задачи музыкального руководителя </w:t>
            </w:r>
          </w:p>
        </w:tc>
        <w:tc>
          <w:tcPr>
            <w:tcW w:w="4786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>Профессиональные задачи воспитателя</w:t>
            </w:r>
          </w:p>
        </w:tc>
      </w:tr>
      <w:tr w:rsidR="00C5639B" w:rsidRPr="00364646" w:rsidTr="00CD7D2C">
        <w:tc>
          <w:tcPr>
            <w:tcW w:w="4785" w:type="dxa"/>
          </w:tcPr>
          <w:p w:rsidR="00C5639B" w:rsidRPr="00364646" w:rsidRDefault="00C5639B" w:rsidP="00364646">
            <w:pPr>
              <w:pStyle w:val="a7"/>
              <w:numPr>
                <w:ilvl w:val="0"/>
                <w:numId w:val="8"/>
              </w:numPr>
            </w:pPr>
            <w:r w:rsidRPr="00364646">
              <w:t>Организация музыкальной деятельности в процессе занятий;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8"/>
              </w:numPr>
            </w:pPr>
            <w:r w:rsidRPr="00364646">
              <w:t>организация праздников, программ развлечений и т.д.;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8"/>
              </w:numPr>
            </w:pPr>
            <w:r w:rsidRPr="00364646">
              <w:t>повышение компетенции воспитателей в вопросах музыкального развития учащихся: консультации, семинары, мастер-классы и др.;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8"/>
              </w:numPr>
            </w:pPr>
            <w:r w:rsidRPr="00364646">
              <w:t xml:space="preserve">руководство работой воспитателя в области музыкального развития детей; 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8"/>
              </w:numPr>
            </w:pPr>
            <w:r w:rsidRPr="00364646">
              <w:t>подбор музыки для режимных моментов в группе;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8"/>
              </w:numPr>
              <w:rPr>
                <w:b/>
              </w:rPr>
            </w:pPr>
            <w:r w:rsidRPr="00364646">
              <w:t xml:space="preserve">подбор музыкального репертуара для музыкального оформления театральных фестивалей, конкурсов, интегрированных занятий и т.д., </w:t>
            </w:r>
            <w:r w:rsidRPr="00364646">
              <w:lastRenderedPageBreak/>
              <w:t>организованных и проводимых воспитателями.</w:t>
            </w:r>
          </w:p>
        </w:tc>
        <w:tc>
          <w:tcPr>
            <w:tcW w:w="4786" w:type="dxa"/>
          </w:tcPr>
          <w:p w:rsidR="00C5639B" w:rsidRPr="00364646" w:rsidRDefault="00C5639B" w:rsidP="00364646">
            <w:pPr>
              <w:pStyle w:val="a3"/>
              <w:numPr>
                <w:ilvl w:val="0"/>
                <w:numId w:val="11"/>
              </w:numPr>
              <w:jc w:val="both"/>
              <w:rPr>
                <w:bCs/>
                <w:sz w:val="24"/>
                <w:szCs w:val="24"/>
              </w:rPr>
            </w:pPr>
            <w:r w:rsidRPr="00364646">
              <w:rPr>
                <w:rFonts w:ascii="Times New Roman" w:hAnsi="Times New Roman"/>
                <w:sz w:val="24"/>
                <w:szCs w:val="24"/>
              </w:rPr>
              <w:lastRenderedPageBreak/>
              <w:t>Создание педагогических условий для активизации детей во</w:t>
            </w:r>
            <w:r w:rsidRPr="00364646">
              <w:rPr>
                <w:rFonts w:ascii="Times New Roman" w:hAnsi="Times New Roman"/>
                <w:bCs/>
                <w:sz w:val="24"/>
                <w:szCs w:val="24"/>
              </w:rPr>
              <w:t xml:space="preserve"> всех видах музыкальной деятельности вне занятий, способствующих развитию интереса к музыке; </w:t>
            </w:r>
            <w:r w:rsidRPr="00364646">
              <w:rPr>
                <w:rFonts w:ascii="Times New Roman" w:hAnsi="Times New Roman"/>
                <w:sz w:val="24"/>
                <w:szCs w:val="24"/>
              </w:rPr>
              <w:t>организует микрохудожественную среду в группе, созда</w:t>
            </w:r>
            <w:r w:rsidRPr="00364646">
              <w:rPr>
                <w:rFonts w:ascii="Times New Roman" w:hAnsi="Times New Roman"/>
                <w:sz w:val="24"/>
                <w:szCs w:val="24"/>
              </w:rPr>
              <w:softHyphen/>
              <w:t>ет игровые зоны для музыкальной и театрализованной деятельно</w:t>
            </w:r>
            <w:r w:rsidRPr="00364646">
              <w:rPr>
                <w:rFonts w:ascii="Times New Roman" w:hAnsi="Times New Roman"/>
                <w:sz w:val="24"/>
                <w:szCs w:val="24"/>
              </w:rPr>
              <w:softHyphen/>
              <w:t>сти, наполняет их необходимыми материалами, атрибутами;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 xml:space="preserve">создание педагогических условий, содействующих развитию самостоятельной музыкальной деятельности дошкольников (пополнение музыкально-дидактического материала, организация самостоятельной </w:t>
            </w:r>
            <w:r w:rsidRPr="00364646">
              <w:rPr>
                <w:rFonts w:eastAsia="Times New Roman"/>
                <w:color w:val="000000"/>
                <w:lang w:eastAsia="ru-RU"/>
              </w:rPr>
              <w:lastRenderedPageBreak/>
              <w:t>музыкально-</w:t>
            </w:r>
            <w:r w:rsidRPr="00364646">
              <w:rPr>
                <w:rFonts w:eastAsia="Times New Roman"/>
                <w:lang w:eastAsia="ru-RU"/>
              </w:rPr>
              <w:t>творческой деятельности детей); организует  игры с пением, со словом, музыкально-дидактические игры в повседневную жизнь детей и тд.;</w:t>
            </w:r>
          </w:p>
          <w:p w:rsidR="00C5639B" w:rsidRPr="00364646" w:rsidRDefault="00C5639B" w:rsidP="00364646">
            <w:pPr>
              <w:pStyle w:val="a4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364646">
              <w:rPr>
                <w:lang w:eastAsia="ru-RU"/>
              </w:rPr>
              <w:t>закрепление умений и навыков во всех видах музыкальной деятельности согласно методическим рекомендациям музыкального руководителя;</w:t>
            </w:r>
          </w:p>
          <w:p w:rsidR="00C5639B" w:rsidRPr="00364646" w:rsidRDefault="00C5639B" w:rsidP="00364646">
            <w:pPr>
              <w:pStyle w:val="a4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364646">
              <w:rPr>
                <w:lang w:eastAsia="ru-RU"/>
              </w:rPr>
              <w:t>активное участие в музыкальных занятиях, культурно-досуговой деятельности.</w:t>
            </w:r>
          </w:p>
        </w:tc>
      </w:tr>
    </w:tbl>
    <w:p w:rsidR="00C5639B" w:rsidRPr="00364646" w:rsidRDefault="00C5639B" w:rsidP="00364646">
      <w:pPr>
        <w:pStyle w:val="a7"/>
        <w:jc w:val="both"/>
        <w:rPr>
          <w:b/>
        </w:rPr>
      </w:pPr>
    </w:p>
    <w:p w:rsidR="00C5639B" w:rsidRPr="00364646" w:rsidRDefault="00C5639B" w:rsidP="00364646">
      <w:pPr>
        <w:pStyle w:val="a7"/>
        <w:numPr>
          <w:ilvl w:val="0"/>
          <w:numId w:val="10"/>
        </w:numPr>
        <w:jc w:val="both"/>
        <w:rPr>
          <w:b/>
          <w:bCs/>
          <w:iCs/>
          <w:color w:val="000000"/>
        </w:rPr>
      </w:pPr>
      <w:r w:rsidRPr="00364646">
        <w:t>Профессиональные задачи, в результате взаимодействия музыкального руководителя и  инструктора по физическому воспитанию: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5639B" w:rsidRPr="00364646" w:rsidTr="00CD7D2C">
        <w:tc>
          <w:tcPr>
            <w:tcW w:w="4785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 xml:space="preserve">Профессиональные задачи музыкального руководителя </w:t>
            </w:r>
          </w:p>
        </w:tc>
        <w:tc>
          <w:tcPr>
            <w:tcW w:w="4786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>Профессиональные задачи инструктора по физическому воспитанию</w:t>
            </w:r>
          </w:p>
        </w:tc>
      </w:tr>
      <w:tr w:rsidR="00C5639B" w:rsidRPr="00364646" w:rsidTr="00CD7D2C">
        <w:tc>
          <w:tcPr>
            <w:tcW w:w="4785" w:type="dxa"/>
          </w:tcPr>
          <w:p w:rsidR="00C5639B" w:rsidRPr="00364646" w:rsidRDefault="00C5639B" w:rsidP="00364646">
            <w:pPr>
              <w:pStyle w:val="Style11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364646">
              <w:rPr>
                <w:rFonts w:ascii="Times New Roman" w:hAnsi="Times New Roman" w:cs="Times New Roman"/>
                <w:iCs/>
              </w:rPr>
              <w:t>Развитие: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64646">
              <w:rPr>
                <w:rFonts w:ascii="Times New Roman" w:hAnsi="Times New Roman" w:cs="Times New Roman"/>
                <w:iCs/>
              </w:rPr>
              <w:t>выразительности  музыкально-ритмических движений (пружинный, плавный и т.д.  характер движений);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64646">
              <w:rPr>
                <w:rFonts w:ascii="Times New Roman" w:hAnsi="Times New Roman" w:cs="Times New Roman"/>
                <w:iCs/>
              </w:rPr>
              <w:t>умений ориентироваться в пространстве;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5"/>
              </w:numPr>
              <w:spacing w:line="240" w:lineRule="auto"/>
              <w:contextualSpacing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Fonts w:ascii="Times New Roman" w:hAnsi="Times New Roman" w:cs="Times New Roman"/>
                <w:iCs/>
              </w:rPr>
              <w:t xml:space="preserve">совершенствование </w:t>
            </w:r>
            <w:r w:rsidRPr="003646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основных движений (бег, ходьба); 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координации движений.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Fonts w:ascii="Times New Roman" w:hAnsi="Times New Roman" w:cs="Times New Roman"/>
                <w:shd w:val="clear" w:color="auto" w:fill="FFFFFF"/>
              </w:rPr>
              <w:t xml:space="preserve">Направление «Здоровье»: 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Fonts w:ascii="Times New Roman" w:hAnsi="Times New Roman" w:cs="Times New Roman"/>
                <w:shd w:val="clear" w:color="auto" w:fill="FFFFFF"/>
              </w:rPr>
              <w:t>укрепление дыхания через формирование вокальных навыков;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Fonts w:ascii="Times New Roman" w:hAnsi="Times New Roman" w:cs="Times New Roman"/>
                <w:shd w:val="clear" w:color="auto" w:fill="FFFFFF"/>
              </w:rPr>
              <w:t xml:space="preserve">активизация защитные </w:t>
            </w:r>
            <w:r w:rsidRPr="00364646">
              <w:rPr>
                <w:rFonts w:ascii="Times New Roman" w:hAnsi="Times New Roman" w:cs="Times New Roman"/>
                <w:iCs/>
                <w:shd w:val="clear" w:color="auto" w:fill="FFFFFF"/>
              </w:rPr>
              <w:t>свойств организма, устойчивости к заболеваниям через исполнение</w:t>
            </w:r>
            <w:r w:rsidRPr="00364646">
              <w:rPr>
                <w:rFonts w:ascii="Times New Roman" w:hAnsi="Times New Roman" w:cs="Times New Roman"/>
                <w:shd w:val="clear" w:color="auto" w:fill="FFFFFF"/>
              </w:rPr>
              <w:t xml:space="preserve"> валеологических распевок с элементами самомассажа, пальчиковой гимнастикой;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Fonts w:ascii="Times New Roman" w:hAnsi="Times New Roman" w:cs="Times New Roman"/>
                <w:shd w:val="clear" w:color="auto" w:fill="FFFFFF"/>
              </w:rPr>
              <w:t>развитие умений релаксации (расслабления мышц через музыкально-ритмические  упражнения).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364646">
              <w:rPr>
                <w:shd w:val="clear" w:color="auto" w:fill="FFFFFF"/>
              </w:rPr>
              <w:t>приобщение к  здоровому образу жизни через  восприятие и исполнение  музыкальных произведений на данную тему.</w:t>
            </w:r>
          </w:p>
        </w:tc>
        <w:tc>
          <w:tcPr>
            <w:tcW w:w="4786" w:type="dxa"/>
          </w:tcPr>
          <w:p w:rsidR="00C5639B" w:rsidRPr="00364646" w:rsidRDefault="00C5639B" w:rsidP="00364646">
            <w:pPr>
              <w:pStyle w:val="a7"/>
              <w:numPr>
                <w:ilvl w:val="0"/>
                <w:numId w:val="5"/>
              </w:numPr>
              <w:jc w:val="both"/>
            </w:pPr>
            <w:r w:rsidRPr="00364646">
              <w:t xml:space="preserve">Развитие и совершенствование двигательных умений и навыков; 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6"/>
              </w:numPr>
            </w:pPr>
            <w:r w:rsidRPr="00364646">
              <w:t>совершенствование координации движений, умения следить за положением своего тела в разнообразных упражнениях;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6"/>
              </w:numPr>
            </w:pPr>
            <w:r w:rsidRPr="00364646">
              <w:t xml:space="preserve"> формирование правильной осанки; 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6"/>
              </w:numPr>
            </w:pPr>
            <w:r w:rsidRPr="00364646">
              <w:t xml:space="preserve"> нормализация мышечного тонуса;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6"/>
              </w:numPr>
            </w:pPr>
            <w:r w:rsidRPr="00364646">
              <w:t>формирование чувства ритма и темпа;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6"/>
              </w:numPr>
            </w:pPr>
            <w:r w:rsidRPr="00364646">
              <w:t xml:space="preserve"> развитие  ориентировки в пространстве, используя слова: вверху, внизу, слева, справа;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6"/>
              </w:numPr>
            </w:pPr>
            <w:r w:rsidRPr="00364646">
              <w:t xml:space="preserve"> упражнения в синхронизации движений и речи;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6"/>
              </w:numPr>
            </w:pPr>
            <w:r w:rsidRPr="00364646">
              <w:t xml:space="preserve"> формирование правильного физиологического дыхания;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6"/>
              </w:numPr>
            </w:pPr>
            <w:r w:rsidRPr="00364646">
              <w:t xml:space="preserve"> закрепление двигательных  умений в подвижных играх.</w:t>
            </w:r>
          </w:p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</w:p>
        </w:tc>
      </w:tr>
    </w:tbl>
    <w:p w:rsidR="00C5639B" w:rsidRPr="00364646" w:rsidRDefault="00C5639B" w:rsidP="00364646">
      <w:pPr>
        <w:pStyle w:val="a7"/>
        <w:jc w:val="both"/>
        <w:rPr>
          <w:b/>
        </w:rPr>
      </w:pPr>
    </w:p>
    <w:p w:rsidR="00C5639B" w:rsidRPr="00364646" w:rsidRDefault="00C5639B" w:rsidP="00364646">
      <w:pPr>
        <w:pStyle w:val="a7"/>
        <w:numPr>
          <w:ilvl w:val="0"/>
          <w:numId w:val="10"/>
        </w:numPr>
        <w:jc w:val="both"/>
      </w:pPr>
      <w:r w:rsidRPr="00364646">
        <w:t>Профессиональные задачи, решаемые в результате взаимодействия музыкального  руководителя и инструктора по плаванию: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5639B" w:rsidRPr="00364646" w:rsidTr="00CD7D2C">
        <w:tc>
          <w:tcPr>
            <w:tcW w:w="4785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 xml:space="preserve">Профессиональные задачи музыкального руководителя </w:t>
            </w:r>
          </w:p>
        </w:tc>
        <w:tc>
          <w:tcPr>
            <w:tcW w:w="4786" w:type="dxa"/>
          </w:tcPr>
          <w:p w:rsidR="00C5639B" w:rsidRPr="00364646" w:rsidRDefault="00C5639B" w:rsidP="00364646">
            <w:pPr>
              <w:pStyle w:val="a7"/>
              <w:jc w:val="both"/>
              <w:rPr>
                <w:b/>
              </w:rPr>
            </w:pPr>
            <w:r w:rsidRPr="00364646">
              <w:rPr>
                <w:rFonts w:eastAsia="Times New Roman"/>
                <w:color w:val="000000"/>
                <w:lang w:eastAsia="ru-RU"/>
              </w:rPr>
              <w:t>Профессиональные задачи инструктора по плаванию</w:t>
            </w:r>
          </w:p>
        </w:tc>
      </w:tr>
      <w:tr w:rsidR="00C5639B" w:rsidRPr="00364646" w:rsidTr="00CD7D2C">
        <w:tc>
          <w:tcPr>
            <w:tcW w:w="4785" w:type="dxa"/>
          </w:tcPr>
          <w:p w:rsidR="00C5639B" w:rsidRPr="00364646" w:rsidRDefault="00C5639B" w:rsidP="00364646">
            <w:pPr>
              <w:pStyle w:val="a7"/>
              <w:numPr>
                <w:ilvl w:val="0"/>
                <w:numId w:val="3"/>
              </w:numPr>
              <w:jc w:val="both"/>
            </w:pPr>
            <w:r w:rsidRPr="00364646">
              <w:t>Совершенствование музыкально-ритмических движений;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3"/>
              </w:numPr>
              <w:jc w:val="both"/>
            </w:pPr>
            <w:r w:rsidRPr="00364646">
              <w:t xml:space="preserve">совершенствовать координацию </w:t>
            </w:r>
            <w:r w:rsidRPr="00364646">
              <w:lastRenderedPageBreak/>
              <w:t>движений;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2"/>
              </w:numPr>
              <w:jc w:val="both"/>
            </w:pPr>
            <w:r w:rsidRPr="00364646">
              <w:t>формирование правильной осанки;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364646">
              <w:rPr>
                <w:rFonts w:ascii="Times New Roman" w:hAnsi="Times New Roman" w:cs="Times New Roman"/>
                <w:shd w:val="clear" w:color="auto" w:fill="FFFFFF"/>
              </w:rPr>
              <w:t>развитие умений релаксации (расслабления мышц через музыкально-ритмические  упражнения);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646">
              <w:rPr>
                <w:rFonts w:ascii="Times New Roman" w:hAnsi="Times New Roman" w:cs="Times New Roman"/>
              </w:rPr>
              <w:t>формирование диафрагмального дыхания;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64646">
              <w:rPr>
                <w:rFonts w:ascii="Times New Roman" w:hAnsi="Times New Roman" w:cs="Times New Roman"/>
                <w:bCs/>
              </w:rPr>
              <w:t>развитие умения согласовывать движения с пением;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64646">
              <w:rPr>
                <w:rFonts w:ascii="Times New Roman" w:hAnsi="Times New Roman" w:cs="Times New Roman"/>
                <w:bCs/>
              </w:rPr>
              <w:t>развитие музыкальной памяти;</w:t>
            </w:r>
          </w:p>
          <w:p w:rsidR="00C5639B" w:rsidRPr="00364646" w:rsidRDefault="00C5639B" w:rsidP="00364646">
            <w:pPr>
              <w:pStyle w:val="Style11"/>
              <w:numPr>
                <w:ilvl w:val="0"/>
                <w:numId w:val="2"/>
              </w:numPr>
              <w:spacing w:line="240" w:lineRule="auto"/>
              <w:contextualSpacing/>
              <w:rPr>
                <w:b/>
              </w:rPr>
            </w:pPr>
            <w:r w:rsidRPr="00364646">
              <w:rPr>
                <w:rFonts w:ascii="Times New Roman" w:hAnsi="Times New Roman"/>
                <w:bCs/>
              </w:rPr>
              <w:t xml:space="preserve">музыкальное сопровождение утренних гимнастик и физкультурных занятий. </w:t>
            </w:r>
          </w:p>
        </w:tc>
        <w:tc>
          <w:tcPr>
            <w:tcW w:w="4786" w:type="dxa"/>
          </w:tcPr>
          <w:p w:rsidR="00C5639B" w:rsidRPr="00364646" w:rsidRDefault="00C5639B" w:rsidP="00364646">
            <w:pPr>
              <w:pStyle w:val="a7"/>
              <w:jc w:val="both"/>
            </w:pPr>
            <w:r w:rsidRPr="00364646">
              <w:lastRenderedPageBreak/>
              <w:t>Формирование и закрепление: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4"/>
              </w:numPr>
              <w:jc w:val="both"/>
            </w:pPr>
            <w:r w:rsidRPr="00364646">
              <w:t>двигательных умений и навыков;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4"/>
              </w:numPr>
              <w:jc w:val="both"/>
            </w:pPr>
            <w:r w:rsidRPr="00364646">
              <w:t xml:space="preserve">координации движений, равновесия, </w:t>
            </w:r>
            <w:r w:rsidRPr="00364646">
              <w:lastRenderedPageBreak/>
              <w:t>умения следить за положением своего тела в разнообразных упражнениях;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4"/>
              </w:numPr>
              <w:jc w:val="both"/>
            </w:pPr>
            <w:r w:rsidRPr="00364646">
              <w:t>-правильной осанки;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4"/>
              </w:numPr>
              <w:jc w:val="both"/>
            </w:pPr>
            <w:r w:rsidRPr="00364646">
              <w:t>нормализации мышечного тонуса;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4"/>
              </w:numPr>
              <w:jc w:val="both"/>
            </w:pPr>
            <w:r w:rsidRPr="00364646">
              <w:t>умения  ориентировки в пространстве;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4"/>
              </w:numPr>
              <w:jc w:val="both"/>
            </w:pPr>
            <w:r w:rsidRPr="00364646">
              <w:t>диафрагмального дыхания (глубину вдоха и длительность выдоха);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4"/>
              </w:numPr>
              <w:jc w:val="both"/>
            </w:pPr>
            <w:r w:rsidRPr="00364646">
              <w:t>синхронизации движений и речи;</w:t>
            </w:r>
          </w:p>
          <w:p w:rsidR="00C5639B" w:rsidRPr="00364646" w:rsidRDefault="00C5639B" w:rsidP="00364646">
            <w:pPr>
              <w:pStyle w:val="a7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64646">
              <w:t>памяти при выполнении цикла упражнений.</w:t>
            </w:r>
          </w:p>
        </w:tc>
      </w:tr>
    </w:tbl>
    <w:p w:rsidR="00C5639B" w:rsidRPr="00364646" w:rsidRDefault="00C5639B" w:rsidP="003646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lastRenderedPageBreak/>
        <w:t>Этапы  организации музыкального воспитания с учетом взаимодействия всех специалистов ДОУ:</w:t>
      </w:r>
    </w:p>
    <w:p w:rsidR="00C5639B" w:rsidRPr="00364646" w:rsidRDefault="00C5639B" w:rsidP="003646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t>На первом этапе пребывания ребенка в коррекционном детском саду обязательно проводится его диагностическое обсле</w:t>
      </w:r>
      <w:r w:rsidRPr="00364646">
        <w:rPr>
          <w:rFonts w:ascii="Times New Roman" w:hAnsi="Times New Roman"/>
          <w:sz w:val="24"/>
          <w:szCs w:val="24"/>
        </w:rPr>
        <w:softHyphen/>
        <w:t>дование, в процессе которого выявляются имеющиеся у него от</w:t>
      </w:r>
      <w:r w:rsidRPr="00364646">
        <w:rPr>
          <w:rFonts w:ascii="Times New Roman" w:hAnsi="Times New Roman"/>
          <w:sz w:val="24"/>
          <w:szCs w:val="24"/>
        </w:rPr>
        <w:softHyphen/>
        <w:t>клонения в развитии. Психиатр, невропатолог, дефектолог, психолог предоставляют музыкальному руководителю результаты ди</w:t>
      </w:r>
      <w:r w:rsidRPr="00364646">
        <w:rPr>
          <w:rFonts w:ascii="Times New Roman" w:hAnsi="Times New Roman"/>
          <w:sz w:val="24"/>
          <w:szCs w:val="24"/>
        </w:rPr>
        <w:softHyphen/>
        <w:t>агностического обследования познавательной, эмоционально-во</w:t>
      </w:r>
      <w:r w:rsidRPr="00364646">
        <w:rPr>
          <w:rFonts w:ascii="Times New Roman" w:hAnsi="Times New Roman"/>
          <w:sz w:val="24"/>
          <w:szCs w:val="24"/>
        </w:rPr>
        <w:softHyphen/>
        <w:t>левой, личностной сфер ребенка. Музыкальный руководитель про</w:t>
      </w:r>
      <w:r w:rsidRPr="00364646">
        <w:rPr>
          <w:rFonts w:ascii="Times New Roman" w:hAnsi="Times New Roman"/>
          <w:sz w:val="24"/>
          <w:szCs w:val="24"/>
        </w:rPr>
        <w:softHyphen/>
        <w:t>водит диагностику уровня развития ребенка в музыкальной дея</w:t>
      </w:r>
      <w:r w:rsidRPr="00364646">
        <w:rPr>
          <w:rFonts w:ascii="Times New Roman" w:hAnsi="Times New Roman"/>
          <w:sz w:val="24"/>
          <w:szCs w:val="24"/>
        </w:rPr>
        <w:softHyphen/>
        <w:t>тельности, только после этого он определяет возможности и пер</w:t>
      </w:r>
      <w:r w:rsidRPr="00364646">
        <w:rPr>
          <w:rFonts w:ascii="Times New Roman" w:hAnsi="Times New Roman"/>
          <w:sz w:val="24"/>
          <w:szCs w:val="24"/>
        </w:rPr>
        <w:softHyphen/>
        <w:t>спективу развития ребенка средствами музыкальной деятельнос</w:t>
      </w:r>
      <w:r w:rsidRPr="00364646">
        <w:rPr>
          <w:rFonts w:ascii="Times New Roman" w:hAnsi="Times New Roman"/>
          <w:sz w:val="24"/>
          <w:szCs w:val="24"/>
        </w:rPr>
        <w:softHyphen/>
        <w:t>ти, намечает пути и содержание коррекционного воздействия сред</w:t>
      </w:r>
      <w:r w:rsidRPr="00364646">
        <w:rPr>
          <w:rFonts w:ascii="Times New Roman" w:hAnsi="Times New Roman"/>
          <w:sz w:val="24"/>
          <w:szCs w:val="24"/>
        </w:rPr>
        <w:softHyphen/>
        <w:t>ствами музыки.</w:t>
      </w:r>
    </w:p>
    <w:p w:rsidR="00C5639B" w:rsidRPr="00364646" w:rsidRDefault="00C5639B" w:rsidP="003646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t>На втором этапе организации музыкального воспитания взаимодействие всех специалистов проявляется в совместном пла</w:t>
      </w:r>
      <w:r w:rsidRPr="00364646">
        <w:rPr>
          <w:rFonts w:ascii="Times New Roman" w:hAnsi="Times New Roman"/>
          <w:sz w:val="24"/>
          <w:szCs w:val="24"/>
        </w:rPr>
        <w:softHyphen/>
        <w:t>нировании коррекционно-развивающей работы. На этом этапе выявляются коррекционные задачи, решение которых осуществ</w:t>
      </w:r>
      <w:r w:rsidRPr="00364646">
        <w:rPr>
          <w:rFonts w:ascii="Times New Roman" w:hAnsi="Times New Roman"/>
          <w:sz w:val="24"/>
          <w:szCs w:val="24"/>
        </w:rPr>
        <w:softHyphen/>
        <w:t>ляется посредством общения ребенка с музыкой, включения его в музыкальную деятельность. Намечаются конкретные формы коррекционной работы, методы, наиболее адекватные характеру име</w:t>
      </w:r>
      <w:r w:rsidRPr="00364646">
        <w:rPr>
          <w:rFonts w:ascii="Times New Roman" w:hAnsi="Times New Roman"/>
          <w:sz w:val="24"/>
          <w:szCs w:val="24"/>
        </w:rPr>
        <w:softHyphen/>
        <w:t>ющегося нарушения в развитии, выбираются пособия, атрибуты и прочее оснащение педагогического процесса. Совместная ра</w:t>
      </w:r>
      <w:r w:rsidRPr="00364646">
        <w:rPr>
          <w:rFonts w:ascii="Times New Roman" w:hAnsi="Times New Roman"/>
          <w:sz w:val="24"/>
          <w:szCs w:val="24"/>
        </w:rPr>
        <w:softHyphen/>
        <w:t>бота на этом этапе проходит в форме консультаций спе</w:t>
      </w:r>
      <w:r w:rsidRPr="00364646">
        <w:rPr>
          <w:rFonts w:ascii="Times New Roman" w:hAnsi="Times New Roman"/>
          <w:sz w:val="24"/>
          <w:szCs w:val="24"/>
        </w:rPr>
        <w:softHyphen/>
        <w:t>циалистов, коллективных обсуждений возникающих вопросов, на</w:t>
      </w:r>
      <w:r w:rsidRPr="00364646">
        <w:rPr>
          <w:rFonts w:ascii="Times New Roman" w:hAnsi="Times New Roman"/>
          <w:sz w:val="24"/>
          <w:szCs w:val="24"/>
        </w:rPr>
        <w:softHyphen/>
        <w:t>блюдений за детьми на занятиях и в свободное время дня и т. д.</w:t>
      </w:r>
    </w:p>
    <w:p w:rsidR="00C5639B" w:rsidRPr="00364646" w:rsidRDefault="00C5639B" w:rsidP="003646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t>На третьем этапе проводится конкретная практическая работа музыкальным руководителем, воспитателем в группе, ко</w:t>
      </w:r>
      <w:r w:rsidRPr="00364646">
        <w:rPr>
          <w:rFonts w:ascii="Times New Roman" w:hAnsi="Times New Roman"/>
          <w:sz w:val="24"/>
          <w:szCs w:val="24"/>
        </w:rPr>
        <w:softHyphen/>
        <w:t>торая определяется соответствующими квалификационными ха</w:t>
      </w:r>
      <w:r w:rsidRPr="00364646">
        <w:rPr>
          <w:rFonts w:ascii="Times New Roman" w:hAnsi="Times New Roman"/>
          <w:sz w:val="24"/>
          <w:szCs w:val="24"/>
        </w:rPr>
        <w:softHyphen/>
        <w:t>рактеристиками: музыкальный руководитель проводит занятия, музыкально-игровую, театрализованную и культурно-досуговую деятельность, где решает воспитательные, образовательные и кор</w:t>
      </w:r>
      <w:r w:rsidRPr="00364646">
        <w:rPr>
          <w:rFonts w:ascii="Times New Roman" w:hAnsi="Times New Roman"/>
          <w:sz w:val="24"/>
          <w:szCs w:val="24"/>
        </w:rPr>
        <w:softHyphen/>
        <w:t>рекционные задачи средствами музыки, организует учебно-мето</w:t>
      </w:r>
      <w:r w:rsidRPr="00364646">
        <w:rPr>
          <w:rFonts w:ascii="Times New Roman" w:hAnsi="Times New Roman"/>
          <w:sz w:val="24"/>
          <w:szCs w:val="24"/>
        </w:rPr>
        <w:softHyphen/>
        <w:t>дическую работу по музыкальному воспитанию с педагогами.</w:t>
      </w:r>
    </w:p>
    <w:p w:rsidR="00C5639B" w:rsidRPr="00364646" w:rsidRDefault="00C5639B" w:rsidP="003646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t>Организация работы по музыкальному воспи</w:t>
      </w:r>
      <w:r w:rsidRPr="00364646">
        <w:rPr>
          <w:rFonts w:ascii="Times New Roman" w:hAnsi="Times New Roman"/>
          <w:sz w:val="24"/>
          <w:szCs w:val="24"/>
        </w:rPr>
        <w:softHyphen/>
        <w:t>танию осуществляется под руководством заведующей, совместно со старшим воспитателем. Основные направления взаимодействия:</w:t>
      </w:r>
    </w:p>
    <w:p w:rsidR="00C5639B" w:rsidRPr="00364646" w:rsidRDefault="00C5639B" w:rsidP="0036464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t>организационно-содержательное:</w:t>
      </w:r>
    </w:p>
    <w:p w:rsidR="00C5639B" w:rsidRPr="00364646" w:rsidRDefault="00C5639B" w:rsidP="0036464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t>составление программы, планирование работы по направлению «Музыкальное воспитание»  с учетом основной образовательной программ</w:t>
      </w:r>
      <w:r w:rsidR="00326BDB" w:rsidRPr="00364646">
        <w:rPr>
          <w:rFonts w:ascii="Times New Roman" w:hAnsi="Times New Roman"/>
          <w:sz w:val="24"/>
          <w:szCs w:val="24"/>
        </w:rPr>
        <w:t>ы дошкольного образовательного учреждения;</w:t>
      </w:r>
    </w:p>
    <w:p w:rsidR="00C5639B" w:rsidRPr="00364646" w:rsidRDefault="00C5639B" w:rsidP="0036464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t>отчетность музыкального руководителя о выполн</w:t>
      </w:r>
      <w:r w:rsidR="00A2223B" w:rsidRPr="00364646">
        <w:rPr>
          <w:rFonts w:ascii="Times New Roman" w:hAnsi="Times New Roman"/>
          <w:sz w:val="24"/>
          <w:szCs w:val="24"/>
        </w:rPr>
        <w:t>ении  требований, определенных п</w:t>
      </w:r>
      <w:r w:rsidRPr="00364646">
        <w:rPr>
          <w:rFonts w:ascii="Times New Roman" w:hAnsi="Times New Roman"/>
          <w:sz w:val="24"/>
          <w:szCs w:val="24"/>
        </w:rPr>
        <w:t>рограммой воспитания и обучения в детском саду;</w:t>
      </w:r>
    </w:p>
    <w:p w:rsidR="00C5639B" w:rsidRPr="00364646" w:rsidRDefault="00C5639B" w:rsidP="0036464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lastRenderedPageBreak/>
        <w:t>помощь администрации в организа</w:t>
      </w:r>
      <w:r w:rsidRPr="00364646">
        <w:rPr>
          <w:rFonts w:ascii="Times New Roman" w:hAnsi="Times New Roman"/>
          <w:sz w:val="24"/>
          <w:szCs w:val="24"/>
        </w:rPr>
        <w:softHyphen/>
        <w:t>ции  семинаров, практикумов, консультаций для воспитателей по музыкальному развитию детей: расширение знаний педагогов по воздействию музыкаль</w:t>
      </w:r>
      <w:r w:rsidRPr="00364646">
        <w:rPr>
          <w:rFonts w:ascii="Times New Roman" w:hAnsi="Times New Roman"/>
          <w:sz w:val="24"/>
          <w:szCs w:val="24"/>
        </w:rPr>
        <w:softHyphen/>
        <w:t>ного искусства, совершенствование их практических на</w:t>
      </w:r>
      <w:r w:rsidRPr="00364646">
        <w:rPr>
          <w:rFonts w:ascii="Times New Roman" w:hAnsi="Times New Roman"/>
          <w:sz w:val="24"/>
          <w:szCs w:val="24"/>
        </w:rPr>
        <w:softHyphen/>
        <w:t>выков в организации с детьми разных видов музыкальной деятель</w:t>
      </w:r>
      <w:r w:rsidRPr="00364646">
        <w:rPr>
          <w:rFonts w:ascii="Times New Roman" w:hAnsi="Times New Roman"/>
          <w:sz w:val="24"/>
          <w:szCs w:val="24"/>
        </w:rPr>
        <w:softHyphen/>
        <w:t>ности (игр с пением, театрализованных, музыкально-дидактичес</w:t>
      </w:r>
      <w:r w:rsidRPr="00364646">
        <w:rPr>
          <w:rFonts w:ascii="Times New Roman" w:hAnsi="Times New Roman"/>
          <w:sz w:val="24"/>
          <w:szCs w:val="24"/>
        </w:rPr>
        <w:softHyphen/>
        <w:t>ких игр) и т.д.;</w:t>
      </w:r>
    </w:p>
    <w:p w:rsidR="00C5639B" w:rsidRPr="00364646" w:rsidRDefault="00C5639B" w:rsidP="0036464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t>совместная организация и проведение районных и городских методических объединений, круглых столов и т.д. с целью  обобщения распространения  педагогического опыта педагогов ДОУ;</w:t>
      </w:r>
    </w:p>
    <w:p w:rsidR="00C5639B" w:rsidRPr="00364646" w:rsidRDefault="00C5639B" w:rsidP="0036464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t>совместная проработка тема</w:t>
      </w:r>
      <w:r w:rsidRPr="00364646">
        <w:rPr>
          <w:rFonts w:ascii="Times New Roman" w:hAnsi="Times New Roman"/>
          <w:sz w:val="24"/>
          <w:szCs w:val="24"/>
        </w:rPr>
        <w:softHyphen/>
        <w:t xml:space="preserve">тики педсоветов, теоретических семинаров и практикумов; </w:t>
      </w:r>
    </w:p>
    <w:p w:rsidR="00C5639B" w:rsidRPr="00364646" w:rsidRDefault="00C5639B" w:rsidP="0036464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sz w:val="24"/>
          <w:szCs w:val="24"/>
        </w:rPr>
        <w:t>совместная работа с родителями по включению их в совмест</w:t>
      </w:r>
      <w:r w:rsidRPr="00364646">
        <w:rPr>
          <w:rFonts w:ascii="Times New Roman" w:hAnsi="Times New Roman"/>
          <w:sz w:val="24"/>
          <w:szCs w:val="24"/>
        </w:rPr>
        <w:softHyphen/>
        <w:t xml:space="preserve">ную коррекционную музыкальную деятельность с ребенком. </w:t>
      </w:r>
    </w:p>
    <w:p w:rsidR="00C5639B" w:rsidRPr="00364646" w:rsidRDefault="00C5639B" w:rsidP="003646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4646">
        <w:rPr>
          <w:rFonts w:ascii="Times New Roman" w:hAnsi="Times New Roman"/>
          <w:bCs/>
          <w:sz w:val="24"/>
          <w:szCs w:val="24"/>
        </w:rPr>
        <w:t>Организационно-техническое направление: в</w:t>
      </w:r>
      <w:r w:rsidRPr="00364646">
        <w:rPr>
          <w:rFonts w:ascii="Times New Roman" w:hAnsi="Times New Roman"/>
          <w:sz w:val="24"/>
          <w:szCs w:val="24"/>
        </w:rPr>
        <w:t xml:space="preserve"> рамках данного направле</w:t>
      </w:r>
      <w:r w:rsidRPr="00364646">
        <w:rPr>
          <w:rFonts w:ascii="Times New Roman" w:hAnsi="Times New Roman"/>
          <w:sz w:val="24"/>
          <w:szCs w:val="24"/>
        </w:rPr>
        <w:softHyphen/>
        <w:t>ния создаются необходимые условия для успешного осуществле</w:t>
      </w:r>
      <w:r w:rsidRPr="00364646">
        <w:rPr>
          <w:rFonts w:ascii="Times New Roman" w:hAnsi="Times New Roman"/>
          <w:sz w:val="24"/>
          <w:szCs w:val="24"/>
        </w:rPr>
        <w:softHyphen/>
        <w:t>ния коррекционно-направленной работы по музыкальному вос</w:t>
      </w:r>
      <w:r w:rsidRPr="00364646">
        <w:rPr>
          <w:rFonts w:ascii="Times New Roman" w:hAnsi="Times New Roman"/>
          <w:sz w:val="24"/>
          <w:szCs w:val="24"/>
        </w:rPr>
        <w:softHyphen/>
        <w:t>питанию, для оснащения педагогического процесса необходимым оборудованием: музыкальными инструментами (пианино, роялем), техническими средствами (музыкальным центром, аудио- и видео аппаратурой, мультимедиа и др.); музыкально-дидактическими пособия</w:t>
      </w:r>
      <w:r w:rsidRPr="00364646">
        <w:rPr>
          <w:rFonts w:ascii="Times New Roman" w:hAnsi="Times New Roman"/>
          <w:sz w:val="24"/>
          <w:szCs w:val="24"/>
        </w:rPr>
        <w:softHyphen/>
        <w:t>ми, методической и научно-педагогической литературой, игруш</w:t>
      </w:r>
      <w:r w:rsidRPr="00364646">
        <w:rPr>
          <w:rFonts w:ascii="Times New Roman" w:hAnsi="Times New Roman"/>
          <w:sz w:val="24"/>
          <w:szCs w:val="24"/>
        </w:rPr>
        <w:softHyphen/>
        <w:t>ками; мебелью и т.д.</w:t>
      </w:r>
    </w:p>
    <w:p w:rsidR="00656A90" w:rsidRDefault="00656A90" w:rsidP="00364646">
      <w:pPr>
        <w:rPr>
          <w:rFonts w:ascii="Times New Roman" w:hAnsi="Times New Roman" w:cs="Times New Roman"/>
        </w:rPr>
      </w:pPr>
    </w:p>
    <w:p w:rsidR="00160A94" w:rsidRPr="00364646" w:rsidRDefault="00160A94" w:rsidP="00364646">
      <w:pPr>
        <w:rPr>
          <w:rFonts w:ascii="Times New Roman" w:hAnsi="Times New Roman" w:cs="Times New Roman"/>
        </w:rPr>
      </w:pPr>
      <w:r w:rsidRPr="00364646">
        <w:rPr>
          <w:rFonts w:ascii="Times New Roman" w:hAnsi="Times New Roman" w:cs="Times New Roman"/>
        </w:rPr>
        <w:t>Используемая литература:</w:t>
      </w:r>
    </w:p>
    <w:p w:rsidR="00BF2C2D" w:rsidRPr="00364646" w:rsidRDefault="00BF2C2D" w:rsidP="00364646">
      <w:pPr>
        <w:pStyle w:val="a4"/>
        <w:numPr>
          <w:ilvl w:val="0"/>
          <w:numId w:val="23"/>
        </w:numPr>
        <w:jc w:val="both"/>
      </w:pPr>
      <w:r w:rsidRPr="00364646">
        <w:t>Волосовец С.Н., Сазонова  С.Н. «Организация педагогического процесса в дошкольном образовательном учреждении компенсирующего вида» (Гуманитарный издательский центр ВЛАДОС, 2004);</w:t>
      </w:r>
    </w:p>
    <w:p w:rsidR="00BF2C2D" w:rsidRPr="00364646" w:rsidRDefault="00BF2C2D" w:rsidP="00364646">
      <w:pPr>
        <w:pStyle w:val="a4"/>
        <w:numPr>
          <w:ilvl w:val="0"/>
          <w:numId w:val="23"/>
        </w:numPr>
        <w:jc w:val="both"/>
      </w:pPr>
      <w:r w:rsidRPr="00364646">
        <w:t>Тонкина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З</w:t>
      </w:r>
      <w:r w:rsidRPr="00364646">
        <w:rPr>
          <w:rFonts w:ascii="Baskerville Old Face" w:hAnsi="Baskerville Old Face" w:cs="Baskerville Old Face"/>
        </w:rPr>
        <w:t>.</w:t>
      </w:r>
      <w:r w:rsidRPr="00364646">
        <w:t>А</w:t>
      </w:r>
      <w:r w:rsidRPr="00364646">
        <w:rPr>
          <w:rFonts w:ascii="Baskerville Old Face" w:hAnsi="Baskerville Old Face" w:cs="Baskerville Old Face"/>
        </w:rPr>
        <w:t>.</w:t>
      </w:r>
      <w:r w:rsidRPr="00364646">
        <w:t xml:space="preserve"> </w:t>
      </w:r>
      <w:r w:rsidRPr="00364646">
        <w:rPr>
          <w:rFonts w:ascii="Baskerville Old Face" w:hAnsi="Baskerville Old Face" w:cs="Baskerville Old Face"/>
        </w:rPr>
        <w:t>«</w:t>
      </w:r>
      <w:r w:rsidRPr="00364646">
        <w:t>Планирование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работы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музыкального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руководителя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детского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сада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с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воспитателями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и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родителями</w:t>
      </w:r>
      <w:r w:rsidRPr="00364646">
        <w:rPr>
          <w:rFonts w:ascii="Baskerville Old Face" w:hAnsi="Baskerville Old Face" w:cs="Baskerville Old Face"/>
        </w:rPr>
        <w:t>» (</w:t>
      </w:r>
      <w:r w:rsidRPr="00364646">
        <w:t>М., 2010);</w:t>
      </w:r>
    </w:p>
    <w:p w:rsidR="00D37555" w:rsidRPr="00364646" w:rsidRDefault="00D37555" w:rsidP="00D37555">
      <w:pPr>
        <w:pStyle w:val="a4"/>
        <w:numPr>
          <w:ilvl w:val="0"/>
          <w:numId w:val="23"/>
        </w:numPr>
        <w:jc w:val="both"/>
      </w:pPr>
      <w:r w:rsidRPr="00364646">
        <w:t>Арсеневская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О</w:t>
      </w:r>
      <w:r w:rsidRPr="00364646">
        <w:rPr>
          <w:rFonts w:ascii="Baskerville Old Face" w:hAnsi="Baskerville Old Face" w:cs="Baskerville Old Face"/>
        </w:rPr>
        <w:t>.</w:t>
      </w:r>
      <w:r w:rsidRPr="00364646">
        <w:t>Н</w:t>
      </w:r>
      <w:r w:rsidRPr="00364646">
        <w:rPr>
          <w:rFonts w:ascii="Baskerville Old Face" w:hAnsi="Baskerville Old Face" w:cs="Baskerville Old Face"/>
        </w:rPr>
        <w:t>.</w:t>
      </w:r>
      <w:r w:rsidRPr="00364646">
        <w:t xml:space="preserve"> </w:t>
      </w:r>
      <w:r w:rsidRPr="00364646">
        <w:rPr>
          <w:rFonts w:ascii="Baskerville Old Face" w:hAnsi="Baskerville Old Face" w:cs="Baskerville Old Face"/>
        </w:rPr>
        <w:t>«</w:t>
      </w:r>
      <w:r w:rsidRPr="00364646">
        <w:t>Система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музыкально</w:t>
      </w:r>
      <w:r w:rsidRPr="00364646">
        <w:rPr>
          <w:rFonts w:ascii="Baskerville Old Face" w:hAnsi="Baskerville Old Face" w:cs="Baskerville Old Face"/>
        </w:rPr>
        <w:t>-</w:t>
      </w:r>
      <w:r w:rsidRPr="00364646">
        <w:t>оздоровительной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работы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в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детском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саду</w:t>
      </w:r>
      <w:r w:rsidRPr="00364646">
        <w:rPr>
          <w:rFonts w:ascii="Baskerville Old Face" w:hAnsi="Baskerville Old Face" w:cs="Baskerville Old Face"/>
        </w:rPr>
        <w:t>» (</w:t>
      </w:r>
      <w:r w:rsidRPr="00364646">
        <w:t>Волгоград</w:t>
      </w:r>
      <w:r w:rsidRPr="00364646">
        <w:rPr>
          <w:rFonts w:ascii="Baskerville Old Face" w:hAnsi="Baskerville Old Face" w:cs="Baskerville Old Face"/>
        </w:rPr>
        <w:t xml:space="preserve">; </w:t>
      </w:r>
      <w:r w:rsidRPr="00364646">
        <w:t>Учитель</w:t>
      </w:r>
      <w:r w:rsidRPr="00364646">
        <w:rPr>
          <w:rFonts w:ascii="Baskerville Old Face" w:hAnsi="Baskerville Old Face" w:cs="Baskerville Old Face"/>
        </w:rPr>
        <w:t>,2012);</w:t>
      </w:r>
    </w:p>
    <w:p w:rsidR="00BF2C2D" w:rsidRPr="00364646" w:rsidRDefault="00BF2C2D" w:rsidP="00364646">
      <w:pPr>
        <w:pStyle w:val="a4"/>
        <w:numPr>
          <w:ilvl w:val="0"/>
          <w:numId w:val="23"/>
        </w:numPr>
        <w:jc w:val="both"/>
      </w:pPr>
      <w:r w:rsidRPr="00364646">
        <w:t>Ветлугина</w:t>
      </w:r>
      <w:r w:rsidRPr="00364646">
        <w:rPr>
          <w:rFonts w:ascii="Baskerville Old Face" w:hAnsi="Baskerville Old Face" w:cs="Baskerville Old Face"/>
        </w:rPr>
        <w:t xml:space="preserve">  </w:t>
      </w:r>
      <w:r w:rsidRPr="00364646">
        <w:t>А</w:t>
      </w:r>
      <w:r w:rsidRPr="00364646">
        <w:rPr>
          <w:rFonts w:ascii="Baskerville Old Face" w:hAnsi="Baskerville Old Face" w:cs="Baskerville Old Face"/>
        </w:rPr>
        <w:t>.</w:t>
      </w:r>
      <w:r w:rsidRPr="00364646">
        <w:t>Н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«Музыкальное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развитие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ребенка</w:t>
      </w:r>
      <w:r w:rsidRPr="00364646">
        <w:rPr>
          <w:rFonts w:ascii="Baskerville Old Face" w:hAnsi="Baskerville Old Face" w:cs="Baskerville Old Face"/>
        </w:rPr>
        <w:t>» (</w:t>
      </w:r>
      <w:r w:rsidRPr="00364646">
        <w:t>М</w:t>
      </w:r>
      <w:r w:rsidRPr="00364646">
        <w:rPr>
          <w:rFonts w:ascii="Baskerville Old Face" w:hAnsi="Baskerville Old Face" w:cs="Baskerville Old Face"/>
        </w:rPr>
        <w:t>. 1966)</w:t>
      </w:r>
      <w:r w:rsidRPr="00364646">
        <w:t xml:space="preserve"> </w:t>
      </w:r>
    </w:p>
    <w:p w:rsidR="00D37555" w:rsidRPr="00364646" w:rsidRDefault="00D37555" w:rsidP="00D37555">
      <w:pPr>
        <w:pStyle w:val="a4"/>
        <w:numPr>
          <w:ilvl w:val="0"/>
          <w:numId w:val="23"/>
        </w:numPr>
        <w:jc w:val="both"/>
      </w:pPr>
      <w:r w:rsidRPr="00364646">
        <w:rPr>
          <w:kern w:val="36"/>
        </w:rPr>
        <w:t>Гогоберидзе</w:t>
      </w:r>
      <w:r w:rsidRPr="00364646">
        <w:rPr>
          <w:rFonts w:ascii="Baskerville Old Face" w:hAnsi="Baskerville Old Face" w:cs="Baskerville Old Face"/>
          <w:kern w:val="36"/>
        </w:rPr>
        <w:t xml:space="preserve"> </w:t>
      </w:r>
      <w:r w:rsidRPr="00364646">
        <w:rPr>
          <w:kern w:val="36"/>
        </w:rPr>
        <w:t>А</w:t>
      </w:r>
      <w:r w:rsidRPr="00364646">
        <w:rPr>
          <w:rFonts w:ascii="Baskerville Old Face" w:hAnsi="Baskerville Old Face" w:cs="Baskerville Old Face"/>
          <w:kern w:val="36"/>
        </w:rPr>
        <w:t>.</w:t>
      </w:r>
      <w:r w:rsidRPr="00364646">
        <w:rPr>
          <w:kern w:val="36"/>
        </w:rPr>
        <w:t>Г</w:t>
      </w:r>
      <w:r w:rsidRPr="00364646">
        <w:rPr>
          <w:rFonts w:ascii="Baskerville Old Face" w:hAnsi="Baskerville Old Face" w:cs="Baskerville Old Face"/>
          <w:kern w:val="36"/>
        </w:rPr>
        <w:t xml:space="preserve">. </w:t>
      </w:r>
      <w:r w:rsidRPr="00364646">
        <w:rPr>
          <w:rFonts w:asciiTheme="minorHAnsi" w:hAnsiTheme="minorHAnsi"/>
          <w:kern w:val="36"/>
        </w:rPr>
        <w:t>«</w:t>
      </w:r>
      <w:r w:rsidRPr="00364646">
        <w:rPr>
          <w:kern w:val="36"/>
        </w:rPr>
        <w:t>Теория</w:t>
      </w:r>
      <w:r w:rsidRPr="00364646">
        <w:rPr>
          <w:rFonts w:ascii="Baskerville Old Face" w:hAnsi="Baskerville Old Face" w:cs="Baskerville Old Face"/>
          <w:kern w:val="36"/>
        </w:rPr>
        <w:t xml:space="preserve"> </w:t>
      </w:r>
      <w:r w:rsidRPr="00364646">
        <w:rPr>
          <w:kern w:val="36"/>
        </w:rPr>
        <w:t>и</w:t>
      </w:r>
      <w:r w:rsidRPr="00364646">
        <w:rPr>
          <w:rFonts w:ascii="Baskerville Old Face" w:hAnsi="Baskerville Old Face" w:cs="Baskerville Old Face"/>
          <w:kern w:val="36"/>
        </w:rPr>
        <w:t xml:space="preserve"> </w:t>
      </w:r>
      <w:r w:rsidRPr="00364646">
        <w:rPr>
          <w:kern w:val="36"/>
        </w:rPr>
        <w:t>методика</w:t>
      </w:r>
      <w:r w:rsidRPr="00364646">
        <w:rPr>
          <w:rFonts w:ascii="Baskerville Old Face" w:hAnsi="Baskerville Old Face" w:cs="Baskerville Old Face"/>
          <w:kern w:val="36"/>
        </w:rPr>
        <w:t xml:space="preserve"> </w:t>
      </w:r>
      <w:r w:rsidRPr="00364646">
        <w:rPr>
          <w:kern w:val="36"/>
        </w:rPr>
        <w:t>музыкального воспитания</w:t>
      </w:r>
      <w:r w:rsidRPr="00364646">
        <w:rPr>
          <w:rFonts w:ascii="Baskerville Old Face" w:hAnsi="Baskerville Old Face" w:cs="Baskerville Old Face"/>
          <w:kern w:val="36"/>
        </w:rPr>
        <w:t xml:space="preserve"> </w:t>
      </w:r>
      <w:r w:rsidRPr="00364646">
        <w:rPr>
          <w:kern w:val="36"/>
        </w:rPr>
        <w:t>детей</w:t>
      </w:r>
      <w:r w:rsidRPr="00364646">
        <w:rPr>
          <w:rFonts w:ascii="Baskerville Old Face" w:hAnsi="Baskerville Old Face" w:cs="Baskerville Old Face"/>
          <w:kern w:val="36"/>
        </w:rPr>
        <w:t xml:space="preserve"> </w:t>
      </w:r>
      <w:r w:rsidRPr="00364646">
        <w:rPr>
          <w:kern w:val="36"/>
        </w:rPr>
        <w:t>дошкольного</w:t>
      </w:r>
      <w:r w:rsidRPr="00364646">
        <w:rPr>
          <w:rFonts w:ascii="Baskerville Old Face" w:hAnsi="Baskerville Old Face" w:cs="Baskerville Old Face"/>
          <w:kern w:val="36"/>
        </w:rPr>
        <w:t xml:space="preserve"> </w:t>
      </w:r>
      <w:r w:rsidRPr="00364646">
        <w:rPr>
          <w:kern w:val="36"/>
        </w:rPr>
        <w:t>возраста»</w:t>
      </w:r>
      <w:r w:rsidRPr="00364646">
        <w:rPr>
          <w:rFonts w:ascii="Baskerville Old Face" w:hAnsi="Baskerville Old Face" w:cs="Baskerville Old Face"/>
          <w:kern w:val="36"/>
        </w:rPr>
        <w:t xml:space="preserve">: </w:t>
      </w:r>
      <w:r w:rsidRPr="00364646">
        <w:rPr>
          <w:kern w:val="36"/>
        </w:rPr>
        <w:t>Учеб</w:t>
      </w:r>
      <w:r w:rsidRPr="00364646">
        <w:rPr>
          <w:rFonts w:ascii="Baskerville Old Face" w:hAnsi="Baskerville Old Face" w:cs="Baskerville Old Face"/>
          <w:kern w:val="36"/>
        </w:rPr>
        <w:t xml:space="preserve">. </w:t>
      </w:r>
      <w:r w:rsidRPr="00364646">
        <w:rPr>
          <w:kern w:val="36"/>
        </w:rPr>
        <w:t>пособие</w:t>
      </w:r>
      <w:r w:rsidRPr="00364646">
        <w:rPr>
          <w:rFonts w:ascii="Baskerville Old Face" w:hAnsi="Baskerville Old Face" w:cs="Baskerville Old Face"/>
          <w:kern w:val="36"/>
        </w:rPr>
        <w:t xml:space="preserve"> </w:t>
      </w:r>
      <w:r w:rsidRPr="00364646">
        <w:rPr>
          <w:kern w:val="36"/>
        </w:rPr>
        <w:t>для</w:t>
      </w:r>
      <w:r w:rsidRPr="00364646">
        <w:rPr>
          <w:rFonts w:ascii="Baskerville Old Face" w:hAnsi="Baskerville Old Face" w:cs="Baskerville Old Face"/>
          <w:kern w:val="36"/>
        </w:rPr>
        <w:t xml:space="preserve"> </w:t>
      </w:r>
      <w:r w:rsidRPr="00364646">
        <w:rPr>
          <w:kern w:val="36"/>
        </w:rPr>
        <w:t>студ</w:t>
      </w:r>
      <w:r w:rsidRPr="00364646">
        <w:rPr>
          <w:rFonts w:ascii="Baskerville Old Face" w:hAnsi="Baskerville Old Face" w:cs="Baskerville Old Face"/>
          <w:kern w:val="36"/>
        </w:rPr>
        <w:t xml:space="preserve">. </w:t>
      </w:r>
      <w:r w:rsidRPr="00364646">
        <w:rPr>
          <w:kern w:val="36"/>
        </w:rPr>
        <w:t>высш</w:t>
      </w:r>
      <w:r w:rsidRPr="00364646">
        <w:rPr>
          <w:rFonts w:ascii="Baskerville Old Face" w:hAnsi="Baskerville Old Face" w:cs="Baskerville Old Face"/>
          <w:kern w:val="36"/>
        </w:rPr>
        <w:t xml:space="preserve">. </w:t>
      </w:r>
      <w:r w:rsidRPr="00364646">
        <w:rPr>
          <w:kern w:val="36"/>
        </w:rPr>
        <w:t>учеб</w:t>
      </w:r>
      <w:r w:rsidRPr="00364646">
        <w:rPr>
          <w:rFonts w:ascii="Baskerville Old Face" w:hAnsi="Baskerville Old Face" w:cs="Baskerville Old Face"/>
          <w:kern w:val="36"/>
        </w:rPr>
        <w:t xml:space="preserve">. </w:t>
      </w:r>
      <w:r w:rsidRPr="00364646">
        <w:rPr>
          <w:kern w:val="36"/>
        </w:rPr>
        <w:t>заведений</w:t>
      </w:r>
      <w:r w:rsidRPr="00364646">
        <w:rPr>
          <w:rFonts w:ascii="Baskerville Old Face" w:hAnsi="Baskerville Old Face" w:cs="Baskerville Old Face"/>
          <w:kern w:val="36"/>
        </w:rPr>
        <w:t xml:space="preserve"> / </w:t>
      </w:r>
      <w:r w:rsidRPr="00364646">
        <w:rPr>
          <w:kern w:val="36"/>
        </w:rPr>
        <w:t>Гогоберидзе А</w:t>
      </w:r>
      <w:r w:rsidRPr="00364646">
        <w:rPr>
          <w:rFonts w:ascii="Baskerville Old Face" w:hAnsi="Baskerville Old Face" w:cs="Baskerville Old Face"/>
          <w:kern w:val="36"/>
        </w:rPr>
        <w:t xml:space="preserve">. </w:t>
      </w:r>
      <w:r w:rsidRPr="00364646">
        <w:rPr>
          <w:kern w:val="36"/>
        </w:rPr>
        <w:t>Г</w:t>
      </w:r>
      <w:r w:rsidRPr="00364646">
        <w:rPr>
          <w:rFonts w:ascii="Baskerville Old Face" w:hAnsi="Baskerville Old Face" w:cs="Baskerville Old Face"/>
          <w:kern w:val="36"/>
        </w:rPr>
        <w:t xml:space="preserve">., </w:t>
      </w:r>
      <w:r w:rsidRPr="00364646">
        <w:rPr>
          <w:kern w:val="36"/>
        </w:rPr>
        <w:t>Деркунская В</w:t>
      </w:r>
      <w:r w:rsidRPr="00364646">
        <w:rPr>
          <w:rFonts w:ascii="Baskerville Old Face" w:hAnsi="Baskerville Old Face" w:cs="Baskerville Old Face"/>
          <w:kern w:val="36"/>
        </w:rPr>
        <w:t>.</w:t>
      </w:r>
      <w:r w:rsidRPr="00364646">
        <w:rPr>
          <w:kern w:val="36"/>
        </w:rPr>
        <w:t>А</w:t>
      </w:r>
      <w:r w:rsidRPr="00364646">
        <w:rPr>
          <w:rFonts w:ascii="Baskerville Old Face" w:hAnsi="Baskerville Old Face" w:cs="Baskerville Old Face"/>
          <w:kern w:val="36"/>
        </w:rPr>
        <w:t xml:space="preserve">.. — </w:t>
      </w:r>
      <w:r w:rsidRPr="00364646">
        <w:rPr>
          <w:kern w:val="36"/>
        </w:rPr>
        <w:t>М</w:t>
      </w:r>
      <w:r w:rsidRPr="00364646">
        <w:rPr>
          <w:rFonts w:ascii="Baskerville Old Face" w:hAnsi="Baskerville Old Face" w:cs="Baskerville Old Face"/>
          <w:kern w:val="36"/>
        </w:rPr>
        <w:t xml:space="preserve">.: </w:t>
      </w:r>
      <w:r w:rsidRPr="00364646">
        <w:rPr>
          <w:kern w:val="36"/>
        </w:rPr>
        <w:t>Издательский</w:t>
      </w:r>
      <w:r w:rsidRPr="00364646">
        <w:rPr>
          <w:rFonts w:ascii="Baskerville Old Face" w:hAnsi="Baskerville Old Face" w:cs="Baskerville Old Face"/>
          <w:kern w:val="36"/>
        </w:rPr>
        <w:t xml:space="preserve"> </w:t>
      </w:r>
      <w:r w:rsidRPr="00364646">
        <w:rPr>
          <w:kern w:val="36"/>
        </w:rPr>
        <w:t>центр</w:t>
      </w:r>
      <w:r w:rsidRPr="00364646">
        <w:rPr>
          <w:rFonts w:ascii="Baskerville Old Face" w:hAnsi="Baskerville Old Face" w:cs="Baskerville Old Face"/>
          <w:kern w:val="36"/>
        </w:rPr>
        <w:t xml:space="preserve"> «</w:t>
      </w:r>
      <w:r w:rsidRPr="00364646">
        <w:rPr>
          <w:kern w:val="36"/>
        </w:rPr>
        <w:t>Академия</w:t>
      </w:r>
      <w:r w:rsidRPr="00364646">
        <w:rPr>
          <w:rFonts w:ascii="Baskerville Old Face" w:hAnsi="Baskerville Old Face" w:cs="Baskerville Old Face"/>
          <w:kern w:val="36"/>
        </w:rPr>
        <w:t>», 2005. — 3</w:t>
      </w:r>
      <w:r w:rsidRPr="00364646">
        <w:rPr>
          <w:kern w:val="36"/>
        </w:rPr>
        <w:t>20 с</w:t>
      </w:r>
      <w:r w:rsidRPr="00364646">
        <w:rPr>
          <w:rFonts w:ascii="Baskerville Old Face" w:hAnsi="Baskerville Old Face" w:cs="Baskerville Old Face"/>
          <w:kern w:val="36"/>
        </w:rPr>
        <w:t>.</w:t>
      </w:r>
    </w:p>
    <w:p w:rsidR="00BF2C2D" w:rsidRPr="00364646" w:rsidRDefault="00BF2C2D" w:rsidP="00364646">
      <w:pPr>
        <w:pStyle w:val="a4"/>
        <w:numPr>
          <w:ilvl w:val="0"/>
          <w:numId w:val="23"/>
        </w:numPr>
        <w:jc w:val="both"/>
        <w:rPr>
          <w:rFonts w:asciiTheme="minorHAnsi" w:hAnsiTheme="minorHAnsi"/>
        </w:rPr>
      </w:pPr>
      <w:r w:rsidRPr="00364646">
        <w:t>Алмазов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Е</w:t>
      </w:r>
      <w:r w:rsidRPr="00364646">
        <w:rPr>
          <w:rFonts w:ascii="Baskerville Old Face" w:hAnsi="Baskerville Old Face" w:cs="Baskerville Old Face"/>
        </w:rPr>
        <w:t>.</w:t>
      </w:r>
      <w:r w:rsidRPr="00364646">
        <w:t>И</w:t>
      </w:r>
      <w:r w:rsidRPr="00364646">
        <w:rPr>
          <w:rFonts w:ascii="Baskerville Old Face" w:hAnsi="Baskerville Old Face" w:cs="Baskerville Old Face"/>
        </w:rPr>
        <w:t>. «</w:t>
      </w:r>
      <w:r w:rsidRPr="00364646">
        <w:t>Анатомо</w:t>
      </w:r>
      <w:r w:rsidRPr="00364646">
        <w:rPr>
          <w:rFonts w:ascii="Baskerville Old Face" w:hAnsi="Baskerville Old Face" w:cs="Baskerville Old Face"/>
        </w:rPr>
        <w:t>-</w:t>
      </w:r>
      <w:r w:rsidRPr="00364646">
        <w:t>физиологические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предпосылки</w:t>
      </w:r>
      <w:r w:rsidRPr="00364646">
        <w:rPr>
          <w:rFonts w:ascii="Baskerville Old Face" w:hAnsi="Baskerville Old Face" w:cs="Baskerville Old Face"/>
        </w:rPr>
        <w:t xml:space="preserve">  </w:t>
      </w:r>
      <w:r w:rsidRPr="00364646">
        <w:t>для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правильного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развития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детского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голоса</w:t>
      </w:r>
      <w:r w:rsidRPr="00364646">
        <w:rPr>
          <w:rFonts w:ascii="Baskerville Old Face" w:hAnsi="Baskerville Old Face" w:cs="Baskerville Old Face"/>
        </w:rPr>
        <w:t xml:space="preserve"> (</w:t>
      </w:r>
      <w:r w:rsidRPr="00364646">
        <w:t>М</w:t>
      </w:r>
      <w:r w:rsidRPr="00364646">
        <w:rPr>
          <w:rFonts w:ascii="Baskerville Old Face" w:hAnsi="Baskerville Old Face" w:cs="Baskerville Old Face"/>
        </w:rPr>
        <w:t>., 1</w:t>
      </w:r>
      <w:r w:rsidRPr="00364646">
        <w:t>972);</w:t>
      </w:r>
    </w:p>
    <w:p w:rsidR="00BF2C2D" w:rsidRDefault="00BF2C2D" w:rsidP="00364646">
      <w:pPr>
        <w:pStyle w:val="a4"/>
        <w:numPr>
          <w:ilvl w:val="0"/>
          <w:numId w:val="23"/>
        </w:numPr>
        <w:jc w:val="both"/>
      </w:pPr>
      <w:r w:rsidRPr="00364646">
        <w:t>Щербакова Н.А. «От музыки к движению»  выпуск №4  практическое пособие для музыкальных руководителей  специализированных дошкольных учреждений  (М, 3001);</w:t>
      </w:r>
    </w:p>
    <w:p w:rsidR="00656A90" w:rsidRPr="00656A90" w:rsidRDefault="00656A90" w:rsidP="00364646">
      <w:pPr>
        <w:pStyle w:val="a4"/>
        <w:numPr>
          <w:ilvl w:val="0"/>
          <w:numId w:val="23"/>
        </w:numPr>
        <w:jc w:val="both"/>
      </w:pPr>
      <w:r w:rsidRPr="00656A90">
        <w:t>Буренина А.И. «Коммуникативные танцы-игры для детей» (СПБ, музыкальная палитра ,2004)</w:t>
      </w:r>
      <w:r>
        <w:t>;</w:t>
      </w:r>
    </w:p>
    <w:p w:rsidR="00BF2C2D" w:rsidRPr="00364646" w:rsidRDefault="00584ED3" w:rsidP="00364646">
      <w:pPr>
        <w:pStyle w:val="a4"/>
        <w:numPr>
          <w:ilvl w:val="0"/>
          <w:numId w:val="23"/>
        </w:numPr>
        <w:jc w:val="both"/>
        <w:rPr>
          <w:rFonts w:asciiTheme="minorHAnsi" w:hAnsiTheme="minorHAnsi"/>
        </w:rPr>
      </w:pPr>
      <w:r w:rsidRPr="00364646">
        <w:t>Щербакова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Н</w:t>
      </w:r>
      <w:r w:rsidRPr="00364646">
        <w:rPr>
          <w:rFonts w:ascii="Baskerville Old Face" w:hAnsi="Baskerville Old Face" w:cs="Baskerville Old Face"/>
        </w:rPr>
        <w:t>.</w:t>
      </w:r>
      <w:r w:rsidRPr="00364646">
        <w:t>А</w:t>
      </w:r>
      <w:r w:rsidRPr="00364646">
        <w:rPr>
          <w:rFonts w:ascii="Baskerville Old Face" w:hAnsi="Baskerville Old Face" w:cs="Baskerville Old Face"/>
        </w:rPr>
        <w:t>.</w:t>
      </w:r>
      <w:r w:rsidRPr="00364646">
        <w:t xml:space="preserve"> </w:t>
      </w:r>
      <w:r w:rsidRPr="00364646">
        <w:rPr>
          <w:rFonts w:ascii="Baskerville Old Face" w:hAnsi="Baskerville Old Face" w:cs="Baskerville Old Face"/>
        </w:rPr>
        <w:t>«</w:t>
      </w:r>
      <w:r w:rsidRPr="00364646">
        <w:t>Музыкальный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сундучок</w:t>
      </w:r>
      <w:r w:rsidRPr="00364646">
        <w:rPr>
          <w:rFonts w:ascii="Baskerville Old Face" w:hAnsi="Baskerville Old Face" w:cs="Baskerville Old Face"/>
        </w:rPr>
        <w:t xml:space="preserve">» </w:t>
      </w:r>
      <w:r w:rsidRPr="00364646">
        <w:t>методическое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пособие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по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коррекционной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ритмике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и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логоритмике</w:t>
      </w:r>
      <w:r w:rsidRPr="00364646">
        <w:rPr>
          <w:rFonts w:ascii="Baskerville Old Face" w:hAnsi="Baskerville Old Face" w:cs="Baskerville Old Face"/>
        </w:rPr>
        <w:t xml:space="preserve"> </w:t>
      </w:r>
      <w:r w:rsidRPr="00364646">
        <w:t>(М</w:t>
      </w:r>
      <w:r w:rsidRPr="00364646">
        <w:rPr>
          <w:rFonts w:ascii="Baskerville Old Face" w:hAnsi="Baskerville Old Face" w:cs="Baskerville Old Face"/>
        </w:rPr>
        <w:t>., 2012);</w:t>
      </w:r>
    </w:p>
    <w:p w:rsidR="00584ED3" w:rsidRPr="00364646" w:rsidRDefault="00584ED3" w:rsidP="00584ED3">
      <w:pPr>
        <w:pStyle w:val="a4"/>
        <w:numPr>
          <w:ilvl w:val="0"/>
          <w:numId w:val="23"/>
        </w:numPr>
        <w:jc w:val="both"/>
        <w:rPr>
          <w:rFonts w:asciiTheme="minorHAnsi" w:hAnsiTheme="minorHAnsi"/>
        </w:rPr>
      </w:pPr>
      <w:r w:rsidRPr="00364646">
        <w:t>Овчинникова Т.С. «Подвижные игры, физминутки, общеразвивающие упражнения с речью и музыкой в логопеди</w:t>
      </w:r>
      <w:r w:rsidR="00D37555">
        <w:t>ческом детском саду» (СПБ,2006).</w:t>
      </w:r>
    </w:p>
    <w:sectPr w:rsidR="00584ED3" w:rsidRPr="00364646" w:rsidSect="002F1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BA" w:rsidRDefault="00051CBA" w:rsidP="00326BDB">
      <w:r>
        <w:separator/>
      </w:r>
    </w:p>
  </w:endnote>
  <w:endnote w:type="continuationSeparator" w:id="0">
    <w:p w:rsidR="00051CBA" w:rsidRDefault="00051CBA" w:rsidP="0032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DB" w:rsidRDefault="00326BD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418"/>
      <w:docPartObj>
        <w:docPartGallery w:val="Page Numbers (Bottom of Page)"/>
        <w:docPartUnique/>
      </w:docPartObj>
    </w:sdtPr>
    <w:sdtContent>
      <w:p w:rsidR="00326BDB" w:rsidRDefault="00B87D20">
        <w:pPr>
          <w:pStyle w:val="aa"/>
          <w:jc w:val="right"/>
        </w:pPr>
        <w:fldSimple w:instr=" PAGE   \* MERGEFORMAT ">
          <w:r w:rsidR="000256A8">
            <w:rPr>
              <w:noProof/>
            </w:rPr>
            <w:t>1</w:t>
          </w:r>
        </w:fldSimple>
      </w:p>
    </w:sdtContent>
  </w:sdt>
  <w:p w:rsidR="00326BDB" w:rsidRDefault="00326BD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DB" w:rsidRDefault="00326B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BA" w:rsidRDefault="00051CBA" w:rsidP="00326BDB">
      <w:r>
        <w:separator/>
      </w:r>
    </w:p>
  </w:footnote>
  <w:footnote w:type="continuationSeparator" w:id="0">
    <w:p w:rsidR="00051CBA" w:rsidRDefault="00051CBA" w:rsidP="0032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DB" w:rsidRDefault="00326B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DB" w:rsidRDefault="00326BD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DB" w:rsidRDefault="00326B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DB"/>
    <w:multiLevelType w:val="hybridMultilevel"/>
    <w:tmpl w:val="C7769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1C5E"/>
    <w:multiLevelType w:val="hybridMultilevel"/>
    <w:tmpl w:val="B480214C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6D95"/>
    <w:multiLevelType w:val="hybridMultilevel"/>
    <w:tmpl w:val="819A9110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722DE"/>
    <w:multiLevelType w:val="hybridMultilevel"/>
    <w:tmpl w:val="5FFA644C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57AD"/>
    <w:multiLevelType w:val="hybridMultilevel"/>
    <w:tmpl w:val="AA90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6EC6"/>
    <w:multiLevelType w:val="hybridMultilevel"/>
    <w:tmpl w:val="DF36C0D2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93526"/>
    <w:multiLevelType w:val="hybridMultilevel"/>
    <w:tmpl w:val="4C6065E8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A0656"/>
    <w:multiLevelType w:val="hybridMultilevel"/>
    <w:tmpl w:val="9B0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345A"/>
    <w:multiLevelType w:val="hybridMultilevel"/>
    <w:tmpl w:val="631A38B0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0D5B"/>
    <w:multiLevelType w:val="hybridMultilevel"/>
    <w:tmpl w:val="D012EE88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65EA1"/>
    <w:multiLevelType w:val="hybridMultilevel"/>
    <w:tmpl w:val="1870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B1871"/>
    <w:multiLevelType w:val="hybridMultilevel"/>
    <w:tmpl w:val="CAA4B4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161C8D"/>
    <w:multiLevelType w:val="hybridMultilevel"/>
    <w:tmpl w:val="407C4AF8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F2423"/>
    <w:multiLevelType w:val="hybridMultilevel"/>
    <w:tmpl w:val="121C296A"/>
    <w:lvl w:ilvl="0" w:tplc="4B40662E">
      <w:numFmt w:val="bullet"/>
      <w:lvlText w:val="·"/>
      <w:lvlJc w:val="left"/>
      <w:pPr>
        <w:ind w:left="79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CB13B49"/>
    <w:multiLevelType w:val="hybridMultilevel"/>
    <w:tmpl w:val="1B642E08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874C7"/>
    <w:multiLevelType w:val="hybridMultilevel"/>
    <w:tmpl w:val="FD80B75C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26516"/>
    <w:multiLevelType w:val="hybridMultilevel"/>
    <w:tmpl w:val="955C523E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2618C"/>
    <w:multiLevelType w:val="hybridMultilevel"/>
    <w:tmpl w:val="008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53CE6"/>
    <w:multiLevelType w:val="hybridMultilevel"/>
    <w:tmpl w:val="E7462CCC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23C17"/>
    <w:multiLevelType w:val="hybridMultilevel"/>
    <w:tmpl w:val="03D6A106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22D69"/>
    <w:multiLevelType w:val="hybridMultilevel"/>
    <w:tmpl w:val="AE7078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383113"/>
    <w:multiLevelType w:val="hybridMultilevel"/>
    <w:tmpl w:val="E488C4F6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6730A"/>
    <w:multiLevelType w:val="hybridMultilevel"/>
    <w:tmpl w:val="61BE37FC"/>
    <w:lvl w:ilvl="0" w:tplc="4B40662E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5"/>
  </w:num>
  <w:num w:numId="5">
    <w:abstractNumId w:val="1"/>
  </w:num>
  <w:num w:numId="6">
    <w:abstractNumId w:val="16"/>
  </w:num>
  <w:num w:numId="7">
    <w:abstractNumId w:val="14"/>
  </w:num>
  <w:num w:numId="8">
    <w:abstractNumId w:val="22"/>
  </w:num>
  <w:num w:numId="9">
    <w:abstractNumId w:val="19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13"/>
  </w:num>
  <w:num w:numId="15">
    <w:abstractNumId w:val="11"/>
  </w:num>
  <w:num w:numId="16">
    <w:abstractNumId w:val="20"/>
  </w:num>
  <w:num w:numId="17">
    <w:abstractNumId w:val="2"/>
  </w:num>
  <w:num w:numId="18">
    <w:abstractNumId w:val="8"/>
  </w:num>
  <w:num w:numId="19">
    <w:abstractNumId w:val="9"/>
  </w:num>
  <w:num w:numId="20">
    <w:abstractNumId w:val="10"/>
  </w:num>
  <w:num w:numId="21">
    <w:abstractNumId w:val="17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9B"/>
    <w:rsid w:val="000256A8"/>
    <w:rsid w:val="00051CBA"/>
    <w:rsid w:val="000B7939"/>
    <w:rsid w:val="00160A94"/>
    <w:rsid w:val="001926A7"/>
    <w:rsid w:val="001F079D"/>
    <w:rsid w:val="0024739C"/>
    <w:rsid w:val="002F1620"/>
    <w:rsid w:val="00326BDB"/>
    <w:rsid w:val="00346CAB"/>
    <w:rsid w:val="00364646"/>
    <w:rsid w:val="004D1DE5"/>
    <w:rsid w:val="005658EC"/>
    <w:rsid w:val="00584ED3"/>
    <w:rsid w:val="00656A90"/>
    <w:rsid w:val="008618F5"/>
    <w:rsid w:val="008D328A"/>
    <w:rsid w:val="009A2CE1"/>
    <w:rsid w:val="009D6863"/>
    <w:rsid w:val="00A2223B"/>
    <w:rsid w:val="00A57002"/>
    <w:rsid w:val="00A90263"/>
    <w:rsid w:val="00B55B2B"/>
    <w:rsid w:val="00B87D20"/>
    <w:rsid w:val="00B91553"/>
    <w:rsid w:val="00BF2C2D"/>
    <w:rsid w:val="00C13BFE"/>
    <w:rsid w:val="00C5639B"/>
    <w:rsid w:val="00C6379A"/>
    <w:rsid w:val="00C93001"/>
    <w:rsid w:val="00D37555"/>
    <w:rsid w:val="00D9220C"/>
    <w:rsid w:val="00E707A5"/>
    <w:rsid w:val="00F9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B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79A"/>
    <w:pPr>
      <w:keepNext/>
      <w:keepLines/>
      <w:spacing w:before="360"/>
      <w:outlineLvl w:val="0"/>
    </w:pPr>
    <w:rPr>
      <w:rFonts w:ascii="Cambria" w:hAnsi="Cambria" w:cs="Times New Roman"/>
      <w:bCs/>
      <w:color w:val="4F81BD"/>
      <w:spacing w:val="2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3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ез интервала Знак Знак Знак Знак Знак"/>
    <w:link w:val="a5"/>
    <w:qFormat/>
    <w:rsid w:val="00C563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 Знак Знак Знак Знак Знак"/>
    <w:link w:val="a4"/>
    <w:locked/>
    <w:rsid w:val="00C563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C5639B"/>
    <w:pPr>
      <w:ind w:left="720"/>
      <w:contextualSpacing/>
    </w:pPr>
  </w:style>
  <w:style w:type="paragraph" w:customStyle="1" w:styleId="a7">
    <w:name w:val="Без интервала Знак Знак Знак Знак"/>
    <w:uiPriority w:val="1"/>
    <w:qFormat/>
    <w:rsid w:val="00C563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5639B"/>
  </w:style>
  <w:style w:type="character" w:customStyle="1" w:styleId="s1">
    <w:name w:val="s1"/>
    <w:basedOn w:val="a0"/>
    <w:rsid w:val="00C5639B"/>
  </w:style>
  <w:style w:type="paragraph" w:customStyle="1" w:styleId="Style11">
    <w:name w:val="Style11"/>
    <w:basedOn w:val="a"/>
    <w:rsid w:val="00C5639B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Arial" w:hAnsi="Arial" w:cs="Arial"/>
    </w:rPr>
  </w:style>
  <w:style w:type="character" w:customStyle="1" w:styleId="c1">
    <w:name w:val="c1"/>
    <w:basedOn w:val="a0"/>
    <w:rsid w:val="00C5639B"/>
  </w:style>
  <w:style w:type="paragraph" w:styleId="a8">
    <w:name w:val="header"/>
    <w:basedOn w:val="a"/>
    <w:link w:val="a9"/>
    <w:uiPriority w:val="99"/>
    <w:semiHidden/>
    <w:unhideWhenUsed/>
    <w:rsid w:val="00326B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BDB"/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6B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6BDB"/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79A"/>
    <w:rPr>
      <w:rFonts w:ascii="Cambria" w:eastAsia="Times New Roman" w:hAnsi="Cambria" w:cs="Times New Roman"/>
      <w:bCs/>
      <w:color w:val="4F81BD"/>
      <w:spacing w:val="20"/>
      <w:sz w:val="32"/>
      <w:szCs w:val="28"/>
    </w:rPr>
  </w:style>
  <w:style w:type="character" w:customStyle="1" w:styleId="FontStyle152">
    <w:name w:val="Font Style152"/>
    <w:rsid w:val="00BF2C2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</dc:creator>
  <cp:keywords/>
  <dc:description/>
  <cp:lastModifiedBy>Smit</cp:lastModifiedBy>
  <cp:revision>18</cp:revision>
  <dcterms:created xsi:type="dcterms:W3CDTF">2020-09-18T08:12:00Z</dcterms:created>
  <dcterms:modified xsi:type="dcterms:W3CDTF">2020-09-25T03:11:00Z</dcterms:modified>
</cp:coreProperties>
</file>